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3E3B3DA5" w:rsidR="007A0356" w:rsidRDefault="007A0356" w:rsidP="007A0356"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Fach / Fächer</w:t>
            </w:r>
          </w:p>
        </w:tc>
      </w:tr>
      <w:tr w:rsidR="00BB227A" w14:paraId="31478416" w14:textId="77777777" w:rsidTr="00F3562A">
        <w:tc>
          <w:tcPr>
            <w:tcW w:w="2835" w:type="dxa"/>
          </w:tcPr>
          <w:p w14:paraId="5DA580B5" w14:textId="66C78AB9" w:rsidR="00BB227A" w:rsidRPr="007A0356" w:rsidRDefault="00447F97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447F97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Geografie und Wirtschaftskunde</w:t>
            </w:r>
          </w:p>
        </w:tc>
      </w:tr>
      <w:tr w:rsidR="007A0356" w14:paraId="4AA225E9" w14:textId="77777777" w:rsidTr="00BB227A">
        <w:trPr>
          <w:trHeight w:val="202"/>
        </w:trPr>
        <w:tc>
          <w:tcPr>
            <w:tcW w:w="2835" w:type="dxa"/>
          </w:tcPr>
          <w:p w14:paraId="1FA2FBC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7C908373" w14:textId="77777777" w:rsidTr="00F3562A">
        <w:tc>
          <w:tcPr>
            <w:tcW w:w="2835" w:type="dxa"/>
          </w:tcPr>
          <w:p w14:paraId="499537F5" w14:textId="16F67620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7A0356" w14:paraId="29EA7DDD" w14:textId="77777777" w:rsidTr="00F3562A">
        <w:tc>
          <w:tcPr>
            <w:tcW w:w="2835" w:type="dxa"/>
          </w:tcPr>
          <w:p w14:paraId="4F0FBDA0" w14:textId="551BE5F2" w:rsidR="007A0356" w:rsidRPr="007A0356" w:rsidRDefault="00447F97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447F97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AHS, BHS, NMS</w:t>
            </w:r>
          </w:p>
        </w:tc>
      </w:tr>
      <w:tr w:rsidR="007A0356" w14:paraId="17C8FC80" w14:textId="77777777" w:rsidTr="00F3562A">
        <w:tc>
          <w:tcPr>
            <w:tcW w:w="2835" w:type="dxa"/>
          </w:tcPr>
          <w:p w14:paraId="23EB5FDA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42F5CDC7" w14:textId="77777777" w:rsidTr="00F3562A">
        <w:tc>
          <w:tcPr>
            <w:tcW w:w="2835" w:type="dxa"/>
          </w:tcPr>
          <w:p w14:paraId="148B66DC" w14:textId="0A4F126C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447F97" w14:paraId="4E8DEE38" w14:textId="77777777" w:rsidTr="00F3562A">
        <w:tc>
          <w:tcPr>
            <w:tcW w:w="2835" w:type="dxa"/>
          </w:tcPr>
          <w:p w14:paraId="6AE42C8C" w14:textId="008CFFF9" w:rsidR="00447F97" w:rsidRPr="007A0356" w:rsidRDefault="00447F97" w:rsidP="00447F97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447F97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1.</w:t>
            </w: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 Lernjahr</w:t>
            </w:r>
          </w:p>
        </w:tc>
      </w:tr>
      <w:tr w:rsidR="007A0356" w14:paraId="23306936" w14:textId="77777777" w:rsidTr="00F3562A">
        <w:tc>
          <w:tcPr>
            <w:tcW w:w="2835" w:type="dxa"/>
          </w:tcPr>
          <w:p w14:paraId="35F8C1D2" w14:textId="77777777" w:rsidR="007A0356" w:rsidRPr="007936A8" w:rsidRDefault="007A0356" w:rsidP="007A0356">
            <w:pPr>
              <w:rPr>
                <w:sz w:val="15"/>
                <w:szCs w:val="15"/>
              </w:rPr>
            </w:pPr>
          </w:p>
        </w:tc>
      </w:tr>
      <w:tr w:rsidR="007A0356" w14:paraId="3FCB7D6C" w14:textId="77777777" w:rsidTr="00F3562A">
        <w:tc>
          <w:tcPr>
            <w:tcW w:w="2835" w:type="dxa"/>
          </w:tcPr>
          <w:p w14:paraId="134100E1" w14:textId="29188F55" w:rsidR="007A0356" w:rsidRPr="007A0356" w:rsidRDefault="007A0356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7A0356" w14:paraId="6FE5AD9E" w14:textId="77777777" w:rsidTr="00F3562A">
        <w:tc>
          <w:tcPr>
            <w:tcW w:w="2835" w:type="dxa"/>
          </w:tcPr>
          <w:p w14:paraId="11471B0E" w14:textId="38FFB9D2" w:rsidR="007A0356" w:rsidRPr="007A0356" w:rsidRDefault="00447F97" w:rsidP="009501AE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447F97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2</w:t>
            </w:r>
            <w:r w:rsidR="0040488B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- 3</w:t>
            </w:r>
            <w:r w:rsidRPr="00447F97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 Unterrichtseinheiten</w:t>
            </w:r>
          </w:p>
        </w:tc>
      </w:tr>
      <w:tr w:rsidR="00105E2C" w14:paraId="7523EA44" w14:textId="77777777" w:rsidTr="00F3562A">
        <w:tc>
          <w:tcPr>
            <w:tcW w:w="2835" w:type="dxa"/>
          </w:tcPr>
          <w:p w14:paraId="03CD46DB" w14:textId="7777777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105E2C" w14:paraId="704D3AFF" w14:textId="77777777" w:rsidTr="00F3562A">
        <w:tc>
          <w:tcPr>
            <w:tcW w:w="2835" w:type="dxa"/>
          </w:tcPr>
          <w:p w14:paraId="74049ECE" w14:textId="7934B362" w:rsidR="00105E2C" w:rsidRPr="00105E2C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Erprobt mit </w:t>
            </w:r>
          </w:p>
        </w:tc>
      </w:tr>
      <w:tr w:rsidR="00105E2C" w14:paraId="23D64BBF" w14:textId="77777777" w:rsidTr="00F3562A">
        <w:tc>
          <w:tcPr>
            <w:tcW w:w="2835" w:type="dxa"/>
          </w:tcPr>
          <w:p w14:paraId="3969EEC9" w14:textId="77777777" w:rsidR="00105E2C" w:rsidRDefault="00CC423C" w:rsidP="004A4F43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 w:rsidRPr="00CC423C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Geograffiti 1</w:t>
            </w: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, E.Dorner, Westermann Wien</w:t>
            </w:r>
          </w:p>
          <w:p w14:paraId="2ECA5973" w14:textId="69FC7424" w:rsidR="00764E8B" w:rsidRPr="00897B52" w:rsidRDefault="00764E8B" w:rsidP="004A4F43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</w:rPr>
            </w:pPr>
          </w:p>
        </w:tc>
      </w:tr>
      <w:tr w:rsidR="00105E2C" w14:paraId="125824CC" w14:textId="77777777" w:rsidTr="00F3562A">
        <w:tc>
          <w:tcPr>
            <w:tcW w:w="2835" w:type="dxa"/>
          </w:tcPr>
          <w:p w14:paraId="7C213A28" w14:textId="77777777" w:rsidR="00105E2C" w:rsidRPr="00532FA0" w:rsidRDefault="00105E2C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105E2C" w:rsidRPr="00532FA0" w:rsidRDefault="00105E2C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105E2C" w14:paraId="1731D456" w14:textId="77777777" w:rsidTr="00F3562A">
        <w:tc>
          <w:tcPr>
            <w:tcW w:w="2835" w:type="dxa"/>
          </w:tcPr>
          <w:p w14:paraId="40E7C9B4" w14:textId="600B3EEF" w:rsidR="00105E2C" w:rsidRPr="00532FA0" w:rsidRDefault="006C5A46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6C5A46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Verstehen, Anwenden</w:t>
            </w:r>
          </w:p>
        </w:tc>
      </w:tr>
    </w:tbl>
    <w:p w14:paraId="0A59CAC9" w14:textId="4ADDC823" w:rsidR="009501AE" w:rsidRPr="009501AE" w:rsidRDefault="00F3562A" w:rsidP="009501AE">
      <w:pPr>
        <w:pStyle w:val="Titel"/>
        <w:rPr>
          <w:rFonts w:ascii="Lucida Grande" w:eastAsia="Times New Roman" w:hAnsi="Lucida Grande" w:cs="Lucida Grande"/>
          <w:b/>
          <w:noProof/>
          <w:color w:val="004D8F"/>
          <w:sz w:val="32"/>
          <w:szCs w:val="32"/>
          <w:lang w:val="de-DE"/>
        </w:rPr>
      </w:pPr>
      <w:r w:rsidRPr="001703CE">
        <w:rPr>
          <w:rFonts w:ascii="Lucida Grande" w:hAnsi="Lucida Grande" w:cs="Lucida Grande"/>
          <w:bCs/>
          <w:color w:val="808080" w:themeColor="background1" w:themeShade="80"/>
          <w:spacing w:val="4"/>
          <w:sz w:val="32"/>
          <w:szCs w:val="32"/>
        </w:rPr>
        <w:br w:type="column"/>
      </w:r>
      <w:r w:rsidR="00132B35" w:rsidRPr="00132B35">
        <w:rPr>
          <w:rFonts w:ascii="Lucida Grande" w:eastAsia="Times New Roman" w:hAnsi="Lucida Grande" w:cs="Lucida Grande"/>
          <w:b/>
          <w:noProof/>
          <w:color w:val="004D8F"/>
          <w:sz w:val="32"/>
          <w:szCs w:val="32"/>
          <w:lang w:val="de-DE"/>
        </w:rPr>
        <w:t xml:space="preserve">Mit interaktiven PDFs arbeiten: </w:t>
      </w:r>
      <w:r w:rsidR="0040488B" w:rsidRPr="0040488B">
        <w:rPr>
          <w:rFonts w:ascii="Lucida Grande" w:eastAsia="Times New Roman" w:hAnsi="Lucida Grande" w:cs="Lucida Grande"/>
          <w:b/>
          <w:noProof/>
          <w:color w:val="004D8F"/>
          <w:sz w:val="32"/>
          <w:szCs w:val="32"/>
          <w:lang w:val="de-DE"/>
        </w:rPr>
        <w:t>Plattentektonik</w:t>
      </w:r>
    </w:p>
    <w:p w14:paraId="5C567E5F" w14:textId="77777777" w:rsidR="00F3562A" w:rsidRDefault="00F3562A" w:rsidP="00F3562A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26E98DBB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B20527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66B6D1F8" w14:textId="5A806E9C" w:rsidR="00447F97" w:rsidRPr="00447F97" w:rsidRDefault="00F70E9B" w:rsidP="00447F97">
      <w:pPr>
        <w:pStyle w:val="EinfacherAbsatz"/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</w:pPr>
      <w: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In diesem Unterrichtsbeispiel lernen 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 xml:space="preserve">Schülerinnen und </w:t>
      </w:r>
      <w:r w:rsidRP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Schüler </w:t>
      </w:r>
      <w:r w:rsidR="00447F97" w:rsidRP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in </w:t>
      </w:r>
      <w:r w:rsidR="0040488B" w:rsidRPr="0040488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2-3 Unterrichtseinheiten den Schalenaufbau als Grundlage der Bewegung der Erdplatten kennen und können die Erscheinungsformen der unterschiedlichen Plattenbewegungen nennen </w:t>
      </w:r>
      <w:r w:rsid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Sie verwenden dazu eine interaktive PDF Datei. </w:t>
      </w:r>
      <w:r w:rsidR="0040488B" w:rsidRPr="0040488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Die interaktiven Übungsteile zeigen in anschaulicher Weise die Prozesse der Plattenbewegungen</w:t>
      </w:r>
      <w:r w:rsidR="0040488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.</w:t>
      </w:r>
      <w:r w:rsidR="0040488B" w:rsidRPr="0040488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 </w:t>
      </w:r>
      <w:r w:rsidR="00447F97" w:rsidRP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Am Ende des Dokuments </w:t>
      </w:r>
      <w:r w:rsidR="006F6909" w:rsidRP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befinden</w:t>
      </w:r>
      <w:r w:rsidR="00447F97" w:rsidRP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 xml:space="preserve"> interaktive Übung</w:t>
      </w:r>
      <w:r w:rsidR="0040488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en</w:t>
      </w:r>
      <w:r w:rsidR="00447F97" w:rsidRPr="00447F97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</w:rPr>
        <w:t>.</w:t>
      </w:r>
    </w:p>
    <w:p w14:paraId="4A4A5E20" w14:textId="77777777" w:rsidR="00F70E9B" w:rsidRDefault="00F70E9B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0FE5689E" w14:textId="68EF08D0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4387BF62" w14:textId="188D4921" w:rsidR="0040488B" w:rsidRDefault="006F6909" w:rsidP="006F6909">
      <w:pPr>
        <w:pStyle w:val="EinfacherAbsatz"/>
        <w:numPr>
          <w:ilvl w:val="0"/>
          <w:numId w:val="4"/>
        </w:numPr>
        <w:tabs>
          <w:tab w:val="left" w:pos="426"/>
        </w:tabs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</w:pPr>
      <w: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 xml:space="preserve">Die </w:t>
      </w:r>
      <w:r w:rsidR="0040488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 xml:space="preserve">Schülerinnen und Schüler können die </w:t>
      </w:r>
      <w:r w:rsidR="0040488B" w:rsidRPr="0040488B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  <w:t xml:space="preserve">Zusammenhänge zwischen tektonischen Erscheinungsformen (Erdbeben, Vulkanismus, Gebirgsbildung) und Bewegung der Erdplatten verstehen </w:t>
      </w:r>
    </w:p>
    <w:p w14:paraId="4B17A52F" w14:textId="77777777" w:rsidR="0040488B" w:rsidRDefault="0040488B" w:rsidP="00447F97">
      <w:pPr>
        <w:pStyle w:val="EinfacherAbsatz"/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en-US"/>
        </w:rPr>
      </w:pPr>
    </w:p>
    <w:p w14:paraId="025FB2AF" w14:textId="5BE33952" w:rsidR="00DB41F8" w:rsidRPr="00F70E9B" w:rsidRDefault="00DB41F8" w:rsidP="00F70E9B">
      <w:pPr>
        <w:rPr>
          <w:rFonts w:ascii="Lucida Grande" w:hAnsi="Lucida Grande" w:cs="Lucida Grande"/>
          <w:b/>
          <w:bCs/>
          <w:color w:val="005B9C"/>
          <w:spacing w:val="4"/>
          <w:sz w:val="20"/>
        </w:rPr>
      </w:pPr>
      <w:r w:rsidRPr="00F70E9B">
        <w:rPr>
          <w:rFonts w:ascii="Lucida Grande" w:hAnsi="Lucida Grande" w:cs="Lucida Grande"/>
          <w:b/>
          <w:bCs/>
          <w:color w:val="005B9C"/>
          <w:spacing w:val="4"/>
          <w:sz w:val="20"/>
        </w:rPr>
        <w:t>Lehrerinfos</w:t>
      </w:r>
    </w:p>
    <w:p w14:paraId="34FA42E4" w14:textId="78367123" w:rsidR="004A4F43" w:rsidRPr="00477C11" w:rsidRDefault="00477C11" w:rsidP="004A4F43">
      <w:pPr>
        <w:pStyle w:val="Links"/>
        <w:rPr>
          <w:noProof/>
          <w:color w:val="808080" w:themeColor="background1" w:themeShade="80"/>
          <w:lang w:eastAsia="de-DE"/>
        </w:rPr>
      </w:pPr>
      <w:r w:rsidRPr="00477C11">
        <w:rPr>
          <w:noProof/>
          <w:color w:val="808080" w:themeColor="background1" w:themeShade="80"/>
          <w:lang w:eastAsia="de-DE"/>
        </w:rPr>
        <w:t>Die integrierten Animationen veranschaulichen die verschiedenen Arten von vulkanischen Erscheinungsformen. Am Ende des Dokuments befindet sich eine interaktive Übung.</w:t>
      </w:r>
      <w:r>
        <w:rPr>
          <w:noProof/>
          <w:color w:val="808080" w:themeColor="background1" w:themeShade="80"/>
          <w:lang w:eastAsia="de-DE"/>
        </w:rPr>
        <w:t xml:space="preserve"> Das Arbeitsblatt bietet zusätzliche Möglichkeiten zur Übung.</w:t>
      </w:r>
    </w:p>
    <w:p w14:paraId="6F3F0E48" w14:textId="77777777" w:rsidR="009501AE" w:rsidRPr="00DB41F8" w:rsidRDefault="009501AE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50528703" w14:textId="77777777" w:rsidR="00DB41F8" w:rsidRPr="00DB41F8" w:rsidRDefault="00DB41F8" w:rsidP="00DB41F8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DB41F8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Technische Voraussetzungen</w:t>
      </w:r>
    </w:p>
    <w:p w14:paraId="091260ED" w14:textId="685E0141" w:rsidR="00DB41F8" w:rsidRPr="004A4F43" w:rsidRDefault="00414329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  <w:r w:rsidRPr="004143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(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D</w:t>
      </w:r>
      <w:bookmarkStart w:id="0" w:name="_GoBack"/>
      <w:bookmarkEnd w:id="0"/>
      <w:r w:rsidRPr="0041432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t>igitales) Schulbuch</w:t>
      </w:r>
      <w:r w:rsidR="00DB41F8" w:rsidRPr="00C853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, Tablet,</w:t>
      </w:r>
      <w:r w:rsidR="009501AE" w:rsidRPr="00C853C8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 </w:t>
      </w:r>
      <w:r w:rsidR="00447F97" w:rsidRPr="00447F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Internetzugang</w:t>
      </w:r>
      <w:r w:rsidR="00447F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 </w:t>
      </w:r>
      <w:r w:rsidR="00447F97" w:rsidRPr="00447F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(für Übungen)</w:t>
      </w:r>
      <w:r w:rsidR="004A4F43" w:rsidRPr="004A4F4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, </w:t>
      </w:r>
      <w:r w:rsidR="00447F97" w:rsidRPr="00447F97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 xml:space="preserve">Adobe Reader ab Version 7+ (für </w:t>
      </w:r>
      <w:r w:rsidR="006F6909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/>
        </w:rPr>
        <w:t>interaktive Elemente in Datei).</w:t>
      </w:r>
    </w:p>
    <w:p w14:paraId="7F278B0B" w14:textId="77777777" w:rsidR="00DB41F8" w:rsidRPr="00C853C8" w:rsidRDefault="00DB41F8" w:rsidP="00DB41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</w:pPr>
    </w:p>
    <w:p w14:paraId="76AA7086" w14:textId="77777777" w:rsidR="00DB41F8" w:rsidRPr="00C853C8" w:rsidRDefault="00DB41F8" w:rsidP="00F3562A">
      <w:pPr>
        <w:pStyle w:val="EinfacherAbsatz"/>
        <w:spacing w:line="240" w:lineRule="auto"/>
        <w:rPr>
          <w:rFonts w:ascii="Lucida Grande" w:hAnsi="Lucida Grande" w:cs="Lucida Grande"/>
          <w:bCs/>
          <w:color w:val="005B9C"/>
          <w:spacing w:val="4"/>
          <w:sz w:val="20"/>
          <w:szCs w:val="20"/>
        </w:rPr>
        <w:sectPr w:rsidR="00DB41F8" w:rsidRPr="00C853C8" w:rsidSect="0047273A">
          <w:headerReference w:type="default" r:id="rId9"/>
          <w:footerReference w:type="default" r:id="rId10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</w:p>
    <w:p w14:paraId="594275D1" w14:textId="15260990" w:rsidR="007A0356" w:rsidRPr="00C853C8" w:rsidRDefault="007A0356" w:rsidP="00DB41F8">
      <w:pPr>
        <w:pStyle w:val="EinfacherAbsatz"/>
        <w:spacing w:line="240" w:lineRule="auto"/>
        <w:rPr>
          <w:rFonts w:ascii="Lucida Grande" w:hAnsi="Lucida Grande" w:cs="Lucida Grande"/>
          <w:bCs/>
          <w:color w:val="005B9C"/>
          <w:spacing w:val="4"/>
          <w:sz w:val="20"/>
          <w:szCs w:val="20"/>
        </w:rPr>
      </w:pPr>
    </w:p>
    <w:sectPr w:rsidR="007A0356" w:rsidRPr="00C853C8" w:rsidSect="00DB41F8">
      <w:type w:val="continuous"/>
      <w:pgSz w:w="11901" w:h="16817"/>
      <w:pgMar w:top="567" w:right="851" w:bottom="816" w:left="851" w:header="709" w:footer="709" w:gutter="0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EFF77" w14:textId="77777777" w:rsidR="00537565" w:rsidRDefault="00537565" w:rsidP="005561E4">
      <w:r>
        <w:separator/>
      </w:r>
    </w:p>
  </w:endnote>
  <w:endnote w:type="continuationSeparator" w:id="0">
    <w:p w14:paraId="6A21E254" w14:textId="77777777" w:rsidR="00537565" w:rsidRDefault="00537565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C9785F" w14:paraId="616254F3" w14:textId="77777777" w:rsidTr="00627658">
      <w:trPr>
        <w:trHeight w:val="851"/>
      </w:trPr>
      <w:tc>
        <w:tcPr>
          <w:tcW w:w="3686" w:type="dxa"/>
        </w:tcPr>
        <w:p w14:paraId="5771710A" w14:textId="77777777" w:rsidR="00C9785F" w:rsidRDefault="00C9785F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360A6F9D" w14:textId="77777777" w:rsidR="00C9785F" w:rsidRPr="001342D1" w:rsidRDefault="00C9785F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4968B1DA" w14:textId="77777777" w:rsidR="00C9785F" w:rsidRDefault="00C9785F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507BCD8A" w14:textId="77777777" w:rsidR="00C9785F" w:rsidRPr="009E643A" w:rsidRDefault="00C9785F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3888FCB4" w14:textId="77777777" w:rsidR="00C9785F" w:rsidRPr="009E643A" w:rsidRDefault="00C9785F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7A53497F" w14:textId="77777777" w:rsidR="00C9785F" w:rsidRDefault="00C9785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1461D1DC" wp14:editId="07BCA7C3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58" name="Bild 58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6837919C" w14:textId="77777777" w:rsidR="00C9785F" w:rsidRDefault="00C9785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6B7C9836" wp14:editId="25E84E8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59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36D9ECE8" w14:textId="77777777" w:rsidR="00C9785F" w:rsidRDefault="00C9785F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5C1A1F4F" wp14:editId="712FFA5B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60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BC6223" w:rsidRDefault="00BC6223" w:rsidP="001703CE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D7F02" w14:textId="77777777" w:rsidR="00537565" w:rsidRDefault="00537565" w:rsidP="005561E4">
      <w:r>
        <w:separator/>
      </w:r>
    </w:p>
  </w:footnote>
  <w:footnote w:type="continuationSeparator" w:id="0">
    <w:p w14:paraId="0C9852D5" w14:textId="77777777" w:rsidR="00537565" w:rsidRDefault="00537565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BC6223" w:rsidRDefault="00BC622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66052C3E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1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3925"/>
    <w:multiLevelType w:val="hybridMultilevel"/>
    <w:tmpl w:val="16F035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073BF"/>
    <w:multiLevelType w:val="hybridMultilevel"/>
    <w:tmpl w:val="12B0456C"/>
    <w:lvl w:ilvl="0" w:tplc="0C07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489D6582"/>
    <w:multiLevelType w:val="hybridMultilevel"/>
    <w:tmpl w:val="31F04A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10587"/>
    <w:rsid w:val="00013F60"/>
    <w:rsid w:val="00036FFB"/>
    <w:rsid w:val="000A45EB"/>
    <w:rsid w:val="00105E2C"/>
    <w:rsid w:val="00132AD4"/>
    <w:rsid w:val="00132B35"/>
    <w:rsid w:val="001342D1"/>
    <w:rsid w:val="001703CE"/>
    <w:rsid w:val="001843F2"/>
    <w:rsid w:val="00192BFA"/>
    <w:rsid w:val="00226286"/>
    <w:rsid w:val="00237C0E"/>
    <w:rsid w:val="00237FAF"/>
    <w:rsid w:val="00286E1C"/>
    <w:rsid w:val="00287E41"/>
    <w:rsid w:val="002A200D"/>
    <w:rsid w:val="002A33F4"/>
    <w:rsid w:val="00322109"/>
    <w:rsid w:val="00346FFE"/>
    <w:rsid w:val="00363D80"/>
    <w:rsid w:val="003B2F68"/>
    <w:rsid w:val="003D2873"/>
    <w:rsid w:val="003F57E4"/>
    <w:rsid w:val="0040488B"/>
    <w:rsid w:val="00414329"/>
    <w:rsid w:val="00447F97"/>
    <w:rsid w:val="00452CBB"/>
    <w:rsid w:val="0047273A"/>
    <w:rsid w:val="004754B5"/>
    <w:rsid w:val="00477C11"/>
    <w:rsid w:val="0048379E"/>
    <w:rsid w:val="00490A51"/>
    <w:rsid w:val="00496D42"/>
    <w:rsid w:val="004A2AC1"/>
    <w:rsid w:val="004A4F43"/>
    <w:rsid w:val="004C16EF"/>
    <w:rsid w:val="00505C3A"/>
    <w:rsid w:val="00512691"/>
    <w:rsid w:val="00532FA0"/>
    <w:rsid w:val="00537565"/>
    <w:rsid w:val="00544BF0"/>
    <w:rsid w:val="00547034"/>
    <w:rsid w:val="005561E4"/>
    <w:rsid w:val="00572C71"/>
    <w:rsid w:val="00624B5D"/>
    <w:rsid w:val="00637FCC"/>
    <w:rsid w:val="00695E73"/>
    <w:rsid w:val="006C5A46"/>
    <w:rsid w:val="006D34D1"/>
    <w:rsid w:val="006F6909"/>
    <w:rsid w:val="007333EB"/>
    <w:rsid w:val="00735FE6"/>
    <w:rsid w:val="00743A3B"/>
    <w:rsid w:val="00764E8B"/>
    <w:rsid w:val="007936A8"/>
    <w:rsid w:val="007A0356"/>
    <w:rsid w:val="007A71A3"/>
    <w:rsid w:val="00897B52"/>
    <w:rsid w:val="008C24B4"/>
    <w:rsid w:val="009501AE"/>
    <w:rsid w:val="009615F2"/>
    <w:rsid w:val="00961B52"/>
    <w:rsid w:val="009A0DB1"/>
    <w:rsid w:val="009A1BE3"/>
    <w:rsid w:val="009A71D5"/>
    <w:rsid w:val="009B1BCA"/>
    <w:rsid w:val="00A42D96"/>
    <w:rsid w:val="00A720B8"/>
    <w:rsid w:val="00A93D95"/>
    <w:rsid w:val="00BB227A"/>
    <w:rsid w:val="00BC6223"/>
    <w:rsid w:val="00BC62BC"/>
    <w:rsid w:val="00C267EE"/>
    <w:rsid w:val="00C853C8"/>
    <w:rsid w:val="00C9785F"/>
    <w:rsid w:val="00CA370D"/>
    <w:rsid w:val="00CC28DC"/>
    <w:rsid w:val="00CC423C"/>
    <w:rsid w:val="00CE0CCC"/>
    <w:rsid w:val="00D05CDD"/>
    <w:rsid w:val="00D456F5"/>
    <w:rsid w:val="00DB41F8"/>
    <w:rsid w:val="00DB44A7"/>
    <w:rsid w:val="00DF2732"/>
    <w:rsid w:val="00E26B07"/>
    <w:rsid w:val="00E306A1"/>
    <w:rsid w:val="00E36932"/>
    <w:rsid w:val="00E90231"/>
    <w:rsid w:val="00E94AC0"/>
    <w:rsid w:val="00ED5094"/>
    <w:rsid w:val="00F31AA0"/>
    <w:rsid w:val="00F3562A"/>
    <w:rsid w:val="00F70E9B"/>
    <w:rsid w:val="00FA1144"/>
    <w:rsid w:val="00FB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1703C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"/>
    <w:rsid w:val="001703CE"/>
    <w:rPr>
      <w:rFonts w:ascii="Lucida Grande" w:hAnsi="Lucida Grande" w:cs="Lucida Grande"/>
      <w:bCs/>
      <w:color w:val="262626" w:themeColor="text1" w:themeTint="D9"/>
      <w:spacing w:val="4"/>
    </w:rPr>
  </w:style>
  <w:style w:type="paragraph" w:styleId="Titel">
    <w:name w:val="Title"/>
    <w:basedOn w:val="Standard"/>
    <w:next w:val="Standard"/>
    <w:link w:val="TitelZeichen"/>
    <w:rsid w:val="009501AE"/>
    <w:pPr>
      <w:keepNext/>
      <w:keepLines/>
    </w:pPr>
    <w:rPr>
      <w:rFonts w:ascii="Calibri" w:eastAsia="Calibri" w:hAnsi="Calibri" w:cs="Calibri"/>
      <w:noProof w:val="0"/>
      <w:color w:val="000000"/>
      <w:sz w:val="56"/>
      <w:szCs w:val="56"/>
      <w:lang w:val="de-AT" w:eastAsia="de-AT"/>
    </w:rPr>
  </w:style>
  <w:style w:type="character" w:customStyle="1" w:styleId="TitelZeichen">
    <w:name w:val="Titel Zeichen"/>
    <w:basedOn w:val="Absatzstandardschriftart"/>
    <w:link w:val="Titel"/>
    <w:rsid w:val="009501AE"/>
    <w:rPr>
      <w:rFonts w:ascii="Calibri" w:eastAsia="Calibri" w:hAnsi="Calibri" w:cs="Calibri"/>
      <w:color w:val="000000"/>
      <w:sz w:val="56"/>
      <w:szCs w:val="56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1703CE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LinksZchn">
    <w:name w:val="Links Zchn"/>
    <w:basedOn w:val="Absatzstandardschriftart"/>
    <w:link w:val="Links"/>
    <w:rsid w:val="001703CE"/>
    <w:rPr>
      <w:rFonts w:ascii="Lucida Grande" w:hAnsi="Lucida Grande" w:cs="Lucida Grande"/>
      <w:bCs/>
      <w:color w:val="262626" w:themeColor="text1" w:themeTint="D9"/>
      <w:spacing w:val="4"/>
    </w:rPr>
  </w:style>
  <w:style w:type="paragraph" w:styleId="Titel">
    <w:name w:val="Title"/>
    <w:basedOn w:val="Standard"/>
    <w:next w:val="Standard"/>
    <w:link w:val="TitelZeichen"/>
    <w:rsid w:val="009501AE"/>
    <w:pPr>
      <w:keepNext/>
      <w:keepLines/>
    </w:pPr>
    <w:rPr>
      <w:rFonts w:ascii="Calibri" w:eastAsia="Calibri" w:hAnsi="Calibri" w:cs="Calibri"/>
      <w:noProof w:val="0"/>
      <w:color w:val="000000"/>
      <w:sz w:val="56"/>
      <w:szCs w:val="56"/>
      <w:lang w:val="de-AT" w:eastAsia="de-AT"/>
    </w:rPr>
  </w:style>
  <w:style w:type="character" w:customStyle="1" w:styleId="TitelZeichen">
    <w:name w:val="Titel Zeichen"/>
    <w:basedOn w:val="Absatzstandardschriftart"/>
    <w:link w:val="Titel"/>
    <w:rsid w:val="009501AE"/>
    <w:rPr>
      <w:rFonts w:ascii="Calibri" w:eastAsia="Calibri" w:hAnsi="Calibri" w:cs="Calibri"/>
      <w:color w:val="000000"/>
      <w:sz w:val="56"/>
      <w:szCs w:val="5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8077A8-D4E1-AE47-86F3-7B373719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cp:lastPrinted>2016-11-25T12:12:00Z</cp:lastPrinted>
  <dcterms:created xsi:type="dcterms:W3CDTF">2016-12-14T16:44:00Z</dcterms:created>
  <dcterms:modified xsi:type="dcterms:W3CDTF">2016-12-15T16:00:00Z</dcterms:modified>
</cp:coreProperties>
</file>