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</w:tblGrid>
      <w:tr w:rsidR="007A0356" w14:paraId="5B0EB0E7" w14:textId="77777777" w:rsidTr="00F3562A">
        <w:tc>
          <w:tcPr>
            <w:tcW w:w="2835" w:type="dxa"/>
          </w:tcPr>
          <w:p w14:paraId="43E59EED" w14:textId="06BF1597" w:rsidR="007A0356" w:rsidRDefault="004C4678" w:rsidP="007A0356">
            <w:r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Fach / </w:t>
            </w:r>
            <w:r w:rsidR="007A0356"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Fächer</w:t>
            </w:r>
          </w:p>
        </w:tc>
      </w:tr>
      <w:tr w:rsidR="00E92BEA" w14:paraId="31478416" w14:textId="77777777" w:rsidTr="00F3562A">
        <w:tc>
          <w:tcPr>
            <w:tcW w:w="2835" w:type="dxa"/>
          </w:tcPr>
          <w:p w14:paraId="5DA580B5" w14:textId="245798ED" w:rsidR="00E92BEA" w:rsidRPr="007A0356" w:rsidRDefault="00484582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Spanisch</w:t>
            </w:r>
          </w:p>
        </w:tc>
      </w:tr>
      <w:tr w:rsidR="00E92BEA" w14:paraId="4AA225E9" w14:textId="77777777" w:rsidTr="00E92BEA">
        <w:trPr>
          <w:trHeight w:val="188"/>
        </w:trPr>
        <w:tc>
          <w:tcPr>
            <w:tcW w:w="2835" w:type="dxa"/>
          </w:tcPr>
          <w:p w14:paraId="1FA2FBCA" w14:textId="77777777" w:rsidR="00E92BEA" w:rsidRPr="007936A8" w:rsidRDefault="00E92BEA" w:rsidP="007A0356">
            <w:pPr>
              <w:rPr>
                <w:sz w:val="15"/>
                <w:szCs w:val="15"/>
              </w:rPr>
            </w:pPr>
          </w:p>
        </w:tc>
      </w:tr>
      <w:tr w:rsidR="00E92BEA" w14:paraId="7C908373" w14:textId="77777777" w:rsidTr="00F3562A">
        <w:tc>
          <w:tcPr>
            <w:tcW w:w="2835" w:type="dxa"/>
          </w:tcPr>
          <w:p w14:paraId="499537F5" w14:textId="16F67620" w:rsidR="00E92BEA" w:rsidRPr="007A0356" w:rsidRDefault="00E92BEA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Schulart</w:t>
            </w:r>
          </w:p>
        </w:tc>
      </w:tr>
      <w:tr w:rsidR="00E92BEA" w14:paraId="29EA7DDD" w14:textId="77777777" w:rsidTr="00F3562A">
        <w:tc>
          <w:tcPr>
            <w:tcW w:w="2835" w:type="dxa"/>
          </w:tcPr>
          <w:p w14:paraId="4F0FBDA0" w14:textId="4F928334" w:rsidR="00E92BEA" w:rsidRPr="007A0356" w:rsidRDefault="00CF077D" w:rsidP="00484582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AHS</w:t>
            </w:r>
          </w:p>
        </w:tc>
      </w:tr>
      <w:tr w:rsidR="00E92BEA" w14:paraId="17C8FC80" w14:textId="77777777" w:rsidTr="00F3562A">
        <w:tc>
          <w:tcPr>
            <w:tcW w:w="2835" w:type="dxa"/>
          </w:tcPr>
          <w:p w14:paraId="23EB5FDA" w14:textId="77777777" w:rsidR="00E92BEA" w:rsidRPr="007936A8" w:rsidRDefault="00E92BEA" w:rsidP="007A0356">
            <w:pPr>
              <w:rPr>
                <w:sz w:val="15"/>
                <w:szCs w:val="15"/>
              </w:rPr>
            </w:pPr>
          </w:p>
        </w:tc>
      </w:tr>
      <w:tr w:rsidR="00E92BEA" w14:paraId="42F5CDC7" w14:textId="77777777" w:rsidTr="00F3562A">
        <w:tc>
          <w:tcPr>
            <w:tcW w:w="2835" w:type="dxa"/>
          </w:tcPr>
          <w:p w14:paraId="148B66DC" w14:textId="0A4F126C" w:rsidR="00E92BEA" w:rsidRPr="007A0356" w:rsidRDefault="00E92BEA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Schulstufe    </w:t>
            </w:r>
          </w:p>
        </w:tc>
      </w:tr>
      <w:tr w:rsidR="00E92BEA" w14:paraId="4E8DEE38" w14:textId="77777777" w:rsidTr="00F3562A">
        <w:tc>
          <w:tcPr>
            <w:tcW w:w="2835" w:type="dxa"/>
          </w:tcPr>
          <w:p w14:paraId="6AE42C8C" w14:textId="7E630611" w:rsidR="00E92BEA" w:rsidRPr="007A0356" w:rsidRDefault="00484582" w:rsidP="00D43539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9 (Anfängerunterricht)</w:t>
            </w:r>
          </w:p>
        </w:tc>
      </w:tr>
      <w:tr w:rsidR="00E92BEA" w14:paraId="23306936" w14:textId="77777777" w:rsidTr="00F3562A">
        <w:tc>
          <w:tcPr>
            <w:tcW w:w="2835" w:type="dxa"/>
          </w:tcPr>
          <w:p w14:paraId="35F8C1D2" w14:textId="77777777" w:rsidR="00E92BEA" w:rsidRPr="007936A8" w:rsidRDefault="00E92BEA" w:rsidP="007A0356">
            <w:pPr>
              <w:rPr>
                <w:sz w:val="15"/>
                <w:szCs w:val="15"/>
              </w:rPr>
            </w:pPr>
          </w:p>
        </w:tc>
      </w:tr>
      <w:tr w:rsidR="00E92BEA" w14:paraId="3FCB7D6C" w14:textId="77777777" w:rsidTr="00484582">
        <w:trPr>
          <w:trHeight w:val="188"/>
        </w:trPr>
        <w:tc>
          <w:tcPr>
            <w:tcW w:w="2835" w:type="dxa"/>
          </w:tcPr>
          <w:p w14:paraId="134100E1" w14:textId="29188F55" w:rsidR="00E92BEA" w:rsidRPr="007A0356" w:rsidRDefault="00E92BEA" w:rsidP="007A0356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Zeitbedarf  </w:t>
            </w:r>
          </w:p>
        </w:tc>
      </w:tr>
      <w:tr w:rsidR="00E92BEA" w14:paraId="7523EA44" w14:textId="77777777" w:rsidTr="00F3562A">
        <w:tc>
          <w:tcPr>
            <w:tcW w:w="2835" w:type="dxa"/>
          </w:tcPr>
          <w:p w14:paraId="398D83F5" w14:textId="6E850620" w:rsidR="0061510D" w:rsidRDefault="00484582" w:rsidP="00041941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  <w: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  <w:t>10</w:t>
            </w:r>
            <w:r w:rsidR="00041941"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  <w:t xml:space="preserve">0 Minuten </w:t>
            </w:r>
          </w:p>
          <w:p w14:paraId="03CD46DB" w14:textId="77777777" w:rsidR="00041941" w:rsidRPr="00532FA0" w:rsidRDefault="00041941" w:rsidP="00041941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</w:p>
        </w:tc>
      </w:tr>
      <w:tr w:rsidR="00E92BEA" w:rsidRPr="004515DB" w14:paraId="704D3AFF" w14:textId="77777777" w:rsidTr="00F3562A">
        <w:tc>
          <w:tcPr>
            <w:tcW w:w="2835" w:type="dxa"/>
          </w:tcPr>
          <w:p w14:paraId="47B53D72" w14:textId="77777777" w:rsidR="00E92BEA" w:rsidRPr="00D8543F" w:rsidRDefault="00E92BEA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  <w:lang w:val="en-US"/>
              </w:rPr>
            </w:pPr>
            <w:r w:rsidRPr="00D8543F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  <w:lang w:val="en-US"/>
              </w:rPr>
              <w:t xml:space="preserve">Erprobt mit </w:t>
            </w:r>
          </w:p>
          <w:p w14:paraId="74049ECE" w14:textId="3348699F" w:rsidR="00E92BEA" w:rsidRPr="00D8543F" w:rsidRDefault="00235823" w:rsidP="00123506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  <w:lang w:val="en-US"/>
              </w:rPr>
            </w:pPr>
            <w:r w:rsidRPr="00235823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  <w:lang w:val="en-US"/>
              </w:rPr>
              <w:t>Perspectivas A1-A2 Austria</w:t>
            </w:r>
            <w:r w:rsidR="002306A7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  <w:lang w:val="en-US"/>
              </w:rPr>
              <w:t>, Veritas</w:t>
            </w:r>
          </w:p>
        </w:tc>
      </w:tr>
      <w:tr w:rsidR="00E92BEA" w:rsidRPr="004515DB" w14:paraId="23D64BBF" w14:textId="77777777" w:rsidTr="00F3562A">
        <w:tc>
          <w:tcPr>
            <w:tcW w:w="2835" w:type="dxa"/>
          </w:tcPr>
          <w:p w14:paraId="2ECA5973" w14:textId="60CBDECE" w:rsidR="00E92BEA" w:rsidRPr="00D8543F" w:rsidRDefault="00E92BEA" w:rsidP="009D389B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  <w:highlight w:val="yellow"/>
                <w:lang w:val="en-US"/>
              </w:rPr>
            </w:pPr>
          </w:p>
        </w:tc>
      </w:tr>
      <w:tr w:rsidR="00E92BEA" w14:paraId="125824CC" w14:textId="77777777" w:rsidTr="00F3562A">
        <w:tc>
          <w:tcPr>
            <w:tcW w:w="2835" w:type="dxa"/>
          </w:tcPr>
          <w:p w14:paraId="7C213A28" w14:textId="77777777" w:rsidR="00E92BEA" w:rsidRPr="00532FA0" w:rsidRDefault="00E92BEA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 xml:space="preserve">Handlungsdimension </w:t>
            </w:r>
          </w:p>
          <w:p w14:paraId="75AD3F09" w14:textId="21C11AC7" w:rsidR="00E92BEA" w:rsidRPr="00532FA0" w:rsidRDefault="00E92BEA" w:rsidP="00105E2C">
            <w:pPr>
              <w:rPr>
                <w:rFonts w:ascii="Lucida Grande" w:hAnsi="Lucida Grande" w:cs="Lucida Grande"/>
                <w:bCs/>
                <w:noProof w:val="0"/>
                <w:color w:val="808080" w:themeColor="background1" w:themeShade="80"/>
                <w:spacing w:val="4"/>
                <w:sz w:val="15"/>
                <w:szCs w:val="15"/>
                <w:lang w:eastAsia="ja-JP"/>
              </w:rPr>
            </w:pPr>
            <w:r w:rsidRPr="00532FA0"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  <w:t>(Bloomsche Handlungsebenen)</w:t>
            </w:r>
          </w:p>
        </w:tc>
      </w:tr>
      <w:tr w:rsidR="00E92BEA" w14:paraId="1731D456" w14:textId="77777777" w:rsidTr="00F3562A">
        <w:tc>
          <w:tcPr>
            <w:tcW w:w="2835" w:type="dxa"/>
          </w:tcPr>
          <w:p w14:paraId="40E7C9B4" w14:textId="75D01C8E" w:rsidR="00E92BEA" w:rsidRPr="00532FA0" w:rsidRDefault="00E92BEA" w:rsidP="00041941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  <w:r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 xml:space="preserve">Wissen, </w:t>
            </w:r>
            <w:r w:rsidR="00041941"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  <w:t>Anwenden</w:t>
            </w:r>
          </w:p>
        </w:tc>
      </w:tr>
      <w:tr w:rsidR="00E92BEA" w14:paraId="648CAB66" w14:textId="77777777" w:rsidTr="00F3562A">
        <w:tc>
          <w:tcPr>
            <w:tcW w:w="2835" w:type="dxa"/>
          </w:tcPr>
          <w:p w14:paraId="216CC34A" w14:textId="77777777" w:rsidR="00E92BEA" w:rsidRPr="006C5A46" w:rsidRDefault="00E92BEA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</w:p>
        </w:tc>
      </w:tr>
      <w:tr w:rsidR="00E92BEA" w14:paraId="3BAE04CE" w14:textId="77777777" w:rsidTr="00F3562A">
        <w:tc>
          <w:tcPr>
            <w:tcW w:w="2835" w:type="dxa"/>
          </w:tcPr>
          <w:p w14:paraId="35DEB40C" w14:textId="6BAC006B" w:rsidR="00E92BEA" w:rsidRPr="00532FA0" w:rsidRDefault="00E92BEA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Cs/>
                <w:color w:val="808080" w:themeColor="background1" w:themeShade="80"/>
                <w:spacing w:val="4"/>
                <w:sz w:val="15"/>
                <w:szCs w:val="15"/>
              </w:rPr>
            </w:pPr>
          </w:p>
        </w:tc>
      </w:tr>
      <w:tr w:rsidR="00E92BEA" w14:paraId="000EBDBC" w14:textId="77777777" w:rsidTr="00F3562A">
        <w:tc>
          <w:tcPr>
            <w:tcW w:w="2835" w:type="dxa"/>
          </w:tcPr>
          <w:p w14:paraId="7B86DE65" w14:textId="4098FC69" w:rsidR="00E92BEA" w:rsidRPr="00532FA0" w:rsidRDefault="00E92BEA" w:rsidP="00105E2C">
            <w:pPr>
              <w:pStyle w:val="EinfacherAbsatz"/>
              <w:spacing w:line="240" w:lineRule="auto"/>
              <w:rPr>
                <w:rFonts w:ascii="Lucida Grande" w:hAnsi="Lucida Grande" w:cs="Lucida Grande"/>
                <w:b/>
                <w:bCs/>
                <w:color w:val="005B9C"/>
                <w:spacing w:val="4"/>
                <w:sz w:val="15"/>
                <w:szCs w:val="15"/>
              </w:rPr>
            </w:pPr>
          </w:p>
        </w:tc>
      </w:tr>
    </w:tbl>
    <w:p w14:paraId="3A49BBCF" w14:textId="5C4E05C0" w:rsidR="00544BF0" w:rsidRDefault="00544BF0" w:rsidP="007A0356"/>
    <w:p w14:paraId="24FC8AE5" w14:textId="74EC500B" w:rsidR="00D8543F" w:rsidRPr="003B4B7D" w:rsidRDefault="00F3562A" w:rsidP="00D8543F">
      <w:pPr>
        <w:rPr>
          <w:rFonts w:ascii="Times" w:hAnsi="Times"/>
          <w:sz w:val="20"/>
        </w:rPr>
      </w:pPr>
      <w:r w:rsidRPr="00E92BEA">
        <w:rPr>
          <w:b/>
          <w:color w:val="808080" w:themeColor="background1" w:themeShade="80"/>
          <w:sz w:val="15"/>
          <w:szCs w:val="15"/>
        </w:rPr>
        <w:br w:type="column"/>
      </w:r>
      <w:r w:rsidR="00484582">
        <w:rPr>
          <w:rFonts w:ascii="Arial" w:eastAsiaTheme="majorEastAsia" w:hAnsi="Arial" w:cs="Arial"/>
          <w:b/>
          <w:color w:val="005B9C"/>
          <w:spacing w:val="-10"/>
          <w:kern w:val="28"/>
          <w:sz w:val="32"/>
          <w:szCs w:val="56"/>
          <w:lang w:val="de-AT"/>
        </w:rPr>
        <w:t>F</w:t>
      </w:r>
      <w:r w:rsidR="00484582" w:rsidRPr="00484582">
        <w:rPr>
          <w:rFonts w:ascii="Arial" w:eastAsiaTheme="majorEastAsia" w:hAnsi="Arial" w:cs="Arial"/>
          <w:b/>
          <w:color w:val="005B9C"/>
          <w:spacing w:val="-10"/>
          <w:kern w:val="28"/>
          <w:sz w:val="32"/>
          <w:szCs w:val="56"/>
          <w:lang w:val="de-AT"/>
        </w:rPr>
        <w:t xml:space="preserve">lipped classroom </w:t>
      </w:r>
      <w:r w:rsidR="00357D0C">
        <w:rPr>
          <w:rFonts w:ascii="Arial" w:eastAsiaTheme="majorEastAsia" w:hAnsi="Arial" w:cs="Arial"/>
          <w:b/>
          <w:color w:val="005B9C"/>
          <w:spacing w:val="-10"/>
          <w:kern w:val="28"/>
          <w:sz w:val="32"/>
          <w:szCs w:val="56"/>
          <w:lang w:val="de-AT"/>
        </w:rPr>
        <w:t>–</w:t>
      </w:r>
      <w:r w:rsidR="00484582" w:rsidRPr="00484582">
        <w:rPr>
          <w:rFonts w:ascii="Arial" w:eastAsiaTheme="majorEastAsia" w:hAnsi="Arial" w:cs="Arial"/>
          <w:b/>
          <w:color w:val="005B9C"/>
          <w:spacing w:val="-10"/>
          <w:kern w:val="28"/>
          <w:sz w:val="32"/>
          <w:szCs w:val="56"/>
          <w:lang w:val="de-AT"/>
        </w:rPr>
        <w:t xml:space="preserve"> Wir lernen die irregulären Verben kennen </w:t>
      </w:r>
    </w:p>
    <w:p w14:paraId="05A3E191" w14:textId="4FEF00C0" w:rsidR="00D8543F" w:rsidRDefault="00D8543F" w:rsidP="0048379E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</w:p>
    <w:p w14:paraId="7D3AE138" w14:textId="68849F24" w:rsidR="00F3562A" w:rsidRDefault="00F3562A" w:rsidP="0048379E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EA5CA2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Kurzbeschreibung</w:t>
      </w:r>
    </w:p>
    <w:p w14:paraId="18A1BD60" w14:textId="2BF4E77B" w:rsidR="00954F66" w:rsidRPr="00954F66" w:rsidRDefault="00954F66" w:rsidP="00954F66">
      <w:pPr>
        <w:pStyle w:val="EinfacherAbsatz"/>
        <w:rPr>
          <w:rFonts w:ascii="Lucida Grande" w:hAnsi="Lucida Grande" w:cs="Lucida Grande"/>
          <w:bCs/>
          <w:noProof/>
          <w:color w:val="808080" w:themeColor="background1" w:themeShade="80"/>
          <w:spacing w:val="4"/>
          <w:sz w:val="20"/>
          <w:szCs w:val="20"/>
          <w:lang w:eastAsia="de-DE"/>
        </w:rPr>
      </w:pPr>
      <w:r w:rsidRPr="00954F66">
        <w:rPr>
          <w:rFonts w:ascii="Lucida Grande" w:hAnsi="Lucida Grande" w:cs="Lucida Grande"/>
          <w:bCs/>
          <w:noProof/>
          <w:color w:val="808080" w:themeColor="background1" w:themeShade="80"/>
          <w:spacing w:val="4"/>
          <w:sz w:val="20"/>
          <w:szCs w:val="20"/>
          <w:lang w:eastAsia="de-DE"/>
        </w:rPr>
        <w:t xml:space="preserve">Die unregelmäßigen Verben im Spanischen stellen für viele </w:t>
      </w:r>
      <w:r w:rsidRPr="00041941">
        <w:rPr>
          <w:rFonts w:ascii="Lucida Grande" w:hAnsi="Lucida Grande" w:cs="Lucida Grande"/>
          <w:bCs/>
          <w:noProof/>
          <w:color w:val="808080" w:themeColor="background1" w:themeShade="80"/>
          <w:spacing w:val="4"/>
          <w:sz w:val="20"/>
          <w:szCs w:val="20"/>
          <w:lang w:eastAsia="de-DE"/>
        </w:rPr>
        <w:t xml:space="preserve">Schülerinnen und Schüler </w:t>
      </w:r>
      <w:r w:rsidRPr="00954F66">
        <w:rPr>
          <w:rFonts w:ascii="Lucida Grande" w:hAnsi="Lucida Grande" w:cs="Lucida Grande"/>
          <w:bCs/>
          <w:noProof/>
          <w:color w:val="808080" w:themeColor="background1" w:themeShade="80"/>
          <w:spacing w:val="4"/>
          <w:sz w:val="20"/>
          <w:szCs w:val="20"/>
          <w:lang w:eastAsia="de-DE"/>
        </w:rPr>
        <w:t>eine erste Hürde dar.</w:t>
      </w:r>
    </w:p>
    <w:p w14:paraId="6D611BFF" w14:textId="77777777" w:rsidR="00954F66" w:rsidRDefault="00954F66" w:rsidP="00954F66">
      <w:pPr>
        <w:pStyle w:val="EinfacherAbsatz"/>
        <w:rPr>
          <w:rFonts w:ascii="Lucida Grande" w:hAnsi="Lucida Grande" w:cs="Lucida Grande"/>
          <w:bCs/>
          <w:noProof/>
          <w:color w:val="808080" w:themeColor="background1" w:themeShade="80"/>
          <w:spacing w:val="4"/>
          <w:sz w:val="20"/>
          <w:szCs w:val="20"/>
          <w:lang w:eastAsia="de-DE"/>
        </w:rPr>
      </w:pPr>
    </w:p>
    <w:p w14:paraId="71955E1C" w14:textId="0DACB760" w:rsidR="00041941" w:rsidRPr="00954F66" w:rsidRDefault="00954F66" w:rsidP="0048379E">
      <w:pPr>
        <w:pStyle w:val="EinfacherAbsatz"/>
        <w:rPr>
          <w:rFonts w:ascii="Lucida Grande" w:hAnsi="Lucida Grande" w:cs="Lucida Grande"/>
          <w:bCs/>
          <w:noProof/>
          <w:color w:val="808080" w:themeColor="background1" w:themeShade="80"/>
          <w:spacing w:val="4"/>
          <w:sz w:val="20"/>
          <w:szCs w:val="20"/>
          <w:lang w:eastAsia="de-DE"/>
        </w:rPr>
      </w:pPr>
      <w:r w:rsidRPr="00954F66">
        <w:rPr>
          <w:rFonts w:ascii="Lucida Grande" w:hAnsi="Lucida Grande" w:cs="Lucida Grande"/>
          <w:bCs/>
          <w:noProof/>
          <w:color w:val="808080" w:themeColor="background1" w:themeShade="80"/>
          <w:spacing w:val="4"/>
          <w:sz w:val="20"/>
          <w:szCs w:val="20"/>
          <w:lang w:eastAsia="de-DE"/>
        </w:rPr>
        <w:t xml:space="preserve">Mit Hilfe eines Lernvideos haben die </w:t>
      </w:r>
      <w:r w:rsidRPr="00041941">
        <w:rPr>
          <w:rFonts w:ascii="Lucida Grande" w:hAnsi="Lucida Grande" w:cs="Lucida Grande"/>
          <w:bCs/>
          <w:noProof/>
          <w:color w:val="808080" w:themeColor="background1" w:themeShade="80"/>
          <w:spacing w:val="4"/>
          <w:sz w:val="20"/>
          <w:szCs w:val="20"/>
          <w:lang w:eastAsia="de-DE"/>
        </w:rPr>
        <w:t xml:space="preserve">Schülerinnen und Schüler </w:t>
      </w:r>
      <w:r w:rsidRPr="00954F66">
        <w:rPr>
          <w:rFonts w:ascii="Lucida Grande" w:hAnsi="Lucida Grande" w:cs="Lucida Grande"/>
          <w:bCs/>
          <w:noProof/>
          <w:color w:val="808080" w:themeColor="background1" w:themeShade="80"/>
          <w:spacing w:val="4"/>
          <w:sz w:val="20"/>
          <w:szCs w:val="20"/>
          <w:lang w:eastAsia="de-DE"/>
        </w:rPr>
        <w:t>die Aufgabe, sich die Systematik der irregulären Verben anzueignen. Anschließend füllen sie anhand des Videos eine Tabelle aus, mit welcher sie einen guten Überblick behalten können.</w:t>
      </w:r>
    </w:p>
    <w:p w14:paraId="71A3F8BC" w14:textId="77777777" w:rsidR="00357D0C" w:rsidRDefault="00357D0C" w:rsidP="0048379E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</w:p>
    <w:p w14:paraId="0FE5689E" w14:textId="68CBA119" w:rsidR="00743A3B" w:rsidRDefault="00743A3B" w:rsidP="0048379E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743A3B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>Groblernziele</w:t>
      </w:r>
    </w:p>
    <w:p w14:paraId="10CC366D" w14:textId="212551A1" w:rsidR="00ED15FD" w:rsidRDefault="00ED15FD" w:rsidP="004C061E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ED15FD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Die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Schüleri</w:t>
      </w:r>
      <w:r w:rsidRPr="0087605D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nnen </w:t>
      </w: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und Schüler</w:t>
      </w:r>
      <w:r w:rsidRPr="00ED15FD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</w:t>
      </w:r>
    </w:p>
    <w:p w14:paraId="68640BEA" w14:textId="24A7F2FD" w:rsidR="00484582" w:rsidRPr="00484582" w:rsidRDefault="00484582" w:rsidP="00484582">
      <w:pPr>
        <w:pStyle w:val="EinfacherAbsatz"/>
        <w:numPr>
          <w:ilvl w:val="0"/>
          <w:numId w:val="13"/>
        </w:numPr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  <w:lang w:val="de-AT"/>
        </w:rPr>
      </w:pPr>
      <w:r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  <w:lang w:val="de-AT"/>
        </w:rPr>
        <w:t>können</w:t>
      </w:r>
      <w:r w:rsidRPr="00484582"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  <w:lang w:val="de-AT"/>
        </w:rPr>
        <w:t xml:space="preserve"> irreguläre Verben systematisieren und differenzieren</w:t>
      </w:r>
    </w:p>
    <w:p w14:paraId="6129F2FD" w14:textId="58DFC9C0" w:rsidR="00484582" w:rsidRPr="00484582" w:rsidRDefault="00484582" w:rsidP="00484582">
      <w:pPr>
        <w:pStyle w:val="EinfacherAbsatz"/>
        <w:numPr>
          <w:ilvl w:val="0"/>
          <w:numId w:val="13"/>
        </w:numPr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  <w:lang w:val="de-AT"/>
        </w:rPr>
      </w:pPr>
      <w:r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  <w:lang w:val="de-AT"/>
        </w:rPr>
        <w:t>können</w:t>
      </w:r>
      <w:r w:rsidRPr="00484582"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  <w:lang w:val="de-AT"/>
        </w:rPr>
        <w:t xml:space="preserve"> irreguläre Verben verstehen</w:t>
      </w:r>
    </w:p>
    <w:p w14:paraId="215BABBA" w14:textId="4635B97E" w:rsidR="00484582" w:rsidRPr="00484582" w:rsidRDefault="00484582" w:rsidP="00484582">
      <w:pPr>
        <w:pStyle w:val="EinfacherAbsatz"/>
        <w:numPr>
          <w:ilvl w:val="0"/>
          <w:numId w:val="13"/>
        </w:numPr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  <w:lang w:val="de-AT"/>
        </w:rPr>
      </w:pPr>
      <w:r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  <w:lang w:val="de-AT"/>
        </w:rPr>
        <w:t>können</w:t>
      </w:r>
      <w:r w:rsidRPr="00484582"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  <w:lang w:val="de-AT"/>
        </w:rPr>
        <w:t xml:space="preserve"> irreguläre Verben in Wort und Schrift anwenden</w:t>
      </w:r>
    </w:p>
    <w:p w14:paraId="62B26A46" w14:textId="77777777" w:rsidR="00357D0C" w:rsidRDefault="00357D0C" w:rsidP="00123506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  <w:lang w:val="de-AT"/>
        </w:rPr>
      </w:pPr>
    </w:p>
    <w:p w14:paraId="1A25F5D6" w14:textId="7961B736" w:rsidR="00484582" w:rsidRPr="00484582" w:rsidRDefault="00484582" w:rsidP="00123506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  <w:lang w:val="de-AT"/>
        </w:rPr>
      </w:pPr>
      <w:r w:rsidRPr="00484582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  <w:lang w:val="de-AT"/>
        </w:rPr>
        <w:t xml:space="preserve">Vorkenntnisse </w:t>
      </w:r>
    </w:p>
    <w:p w14:paraId="60CB6681" w14:textId="77777777" w:rsidR="00484582" w:rsidRPr="00484582" w:rsidRDefault="00484582" w:rsidP="00484582">
      <w:pPr>
        <w:rPr>
          <w:rFonts w:ascii="Lucida Grande" w:eastAsiaTheme="minorHAnsi" w:hAnsi="Lucida Grande" w:cs="Lucida Grande"/>
          <w:bCs/>
          <w:noProof w:val="0"/>
          <w:color w:val="808080" w:themeColor="background1" w:themeShade="80"/>
          <w:spacing w:val="4"/>
          <w:sz w:val="20"/>
          <w:szCs w:val="22"/>
          <w:lang w:val="de-AT" w:eastAsia="ja-JP"/>
        </w:rPr>
      </w:pPr>
      <w:r w:rsidRPr="00484582">
        <w:rPr>
          <w:rFonts w:ascii="Lucida Grande" w:eastAsiaTheme="minorHAnsi" w:hAnsi="Lucida Grande" w:cs="Lucida Grande"/>
          <w:bCs/>
          <w:noProof w:val="0"/>
          <w:color w:val="808080" w:themeColor="background1" w:themeShade="80"/>
          <w:spacing w:val="4"/>
          <w:sz w:val="20"/>
          <w:szCs w:val="22"/>
          <w:lang w:val="de-AT" w:eastAsia="ja-JP"/>
        </w:rPr>
        <w:t>Konjugation der regulären Verben</w:t>
      </w:r>
    </w:p>
    <w:p w14:paraId="017DF3F4" w14:textId="77777777" w:rsidR="00484582" w:rsidRDefault="00484582" w:rsidP="00123506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  <w:lang w:val="de-AT"/>
        </w:rPr>
      </w:pPr>
    </w:p>
    <w:p w14:paraId="35E49526" w14:textId="3D54CDA3" w:rsidR="00484582" w:rsidRDefault="00F3562A" w:rsidP="00123506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  <w:lang w:val="de-AT"/>
        </w:rPr>
      </w:pPr>
      <w:r w:rsidRPr="00F918EC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  <w:lang w:val="de-AT"/>
        </w:rPr>
        <w:t>Lehrerinfos</w:t>
      </w:r>
    </w:p>
    <w:p w14:paraId="18B31ED0" w14:textId="3D86BC52" w:rsidR="00484582" w:rsidRPr="00484582" w:rsidRDefault="00484582" w:rsidP="00484582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48458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Die </w:t>
      </w:r>
      <w:r w:rsidR="00235823" w:rsidRPr="00041941">
        <w:rPr>
          <w:rFonts w:ascii="Lucida Grande" w:hAnsi="Lucida Grande" w:cs="Lucida Grande"/>
          <w:bCs/>
          <w:noProof/>
          <w:color w:val="808080" w:themeColor="background1" w:themeShade="80"/>
          <w:spacing w:val="4"/>
          <w:sz w:val="20"/>
          <w:szCs w:val="20"/>
          <w:lang w:eastAsia="de-DE"/>
        </w:rPr>
        <w:t xml:space="preserve">Schülerinnen und Schüler </w:t>
      </w:r>
      <w:r w:rsidRPr="0048458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bekommen zur Verfügung gestellt:</w:t>
      </w:r>
    </w:p>
    <w:p w14:paraId="2AB1D1C7" w14:textId="77777777" w:rsidR="00484582" w:rsidRPr="00484582" w:rsidRDefault="00484582" w:rsidP="00484582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48458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1. den Link zum Lernvideo</w:t>
      </w:r>
    </w:p>
    <w:p w14:paraId="02C98C53" w14:textId="77777777" w:rsidR="00484582" w:rsidRPr="00484582" w:rsidRDefault="00484582" w:rsidP="00484582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48458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2. den Arbeitsauftrag</w:t>
      </w:r>
    </w:p>
    <w:p w14:paraId="0918F524" w14:textId="77777777" w:rsidR="00484582" w:rsidRPr="00484582" w:rsidRDefault="00484582" w:rsidP="00484582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48458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3. die auszufüllenden Tabellen</w:t>
      </w:r>
    </w:p>
    <w:p w14:paraId="1D812745" w14:textId="173424B6" w:rsidR="00484582" w:rsidRPr="00484582" w:rsidRDefault="00484582" w:rsidP="00484582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48458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Sie lesen sich zunächst den Arbeitsauftrag durch und erfüllen mit Hilfe des Lernvideos die Punkte 1</w:t>
      </w:r>
      <w:r w:rsidR="00357D0C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–</w:t>
      </w:r>
      <w:r w:rsidRPr="0048458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4.</w:t>
      </w:r>
    </w:p>
    <w:p w14:paraId="7ECC4D95" w14:textId="4EC17C19" w:rsidR="00484582" w:rsidRPr="00484582" w:rsidRDefault="00484582" w:rsidP="00484582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48458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In weiterer Folge erarbeiten sie mit Hilfe des digitalen Schulbuchs die Punkte 5 und 6.</w:t>
      </w:r>
      <w:r w:rsidR="00235823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 (</w:t>
      </w:r>
      <w:r w:rsidR="00235823" w:rsidRPr="00235823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Perspectivas Austria A1, S150</w:t>
      </w:r>
      <w:r w:rsidR="00235823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)</w:t>
      </w:r>
    </w:p>
    <w:p w14:paraId="7EC941AD" w14:textId="77777777" w:rsidR="00484582" w:rsidRPr="00484582" w:rsidRDefault="00484582" w:rsidP="00484582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</w:p>
    <w:p w14:paraId="09E98BB4" w14:textId="0CAC020F" w:rsidR="00484582" w:rsidRPr="00484582" w:rsidRDefault="00484582" w:rsidP="00484582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48458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Nach dieser flipped classroom - Einheit soll mit den </w:t>
      </w:r>
      <w:r w:rsidR="00235823" w:rsidRPr="00041941">
        <w:rPr>
          <w:rFonts w:ascii="Lucida Grande" w:hAnsi="Lucida Grande" w:cs="Lucida Grande"/>
          <w:bCs/>
          <w:noProof/>
          <w:color w:val="808080" w:themeColor="background1" w:themeShade="80"/>
          <w:spacing w:val="4"/>
          <w:sz w:val="20"/>
          <w:szCs w:val="20"/>
          <w:lang w:eastAsia="de-DE"/>
        </w:rPr>
        <w:t>Schülerinnen und Schüler</w:t>
      </w:r>
      <w:r w:rsidR="00235823">
        <w:rPr>
          <w:rFonts w:ascii="Lucida Grande" w:hAnsi="Lucida Grande" w:cs="Lucida Grande"/>
          <w:bCs/>
          <w:noProof/>
          <w:color w:val="808080" w:themeColor="background1" w:themeShade="80"/>
          <w:spacing w:val="4"/>
          <w:sz w:val="20"/>
          <w:szCs w:val="20"/>
          <w:lang w:eastAsia="de-DE"/>
        </w:rPr>
        <w:t>n</w:t>
      </w:r>
      <w:r w:rsidR="00235823" w:rsidRPr="00041941">
        <w:rPr>
          <w:rFonts w:ascii="Lucida Grande" w:hAnsi="Lucida Grande" w:cs="Lucida Grande"/>
          <w:bCs/>
          <w:noProof/>
          <w:color w:val="808080" w:themeColor="background1" w:themeShade="80"/>
          <w:spacing w:val="4"/>
          <w:sz w:val="20"/>
          <w:szCs w:val="20"/>
          <w:lang w:eastAsia="de-DE"/>
        </w:rPr>
        <w:t xml:space="preserve"> </w:t>
      </w:r>
      <w:r w:rsidRPr="0048458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das Erlernte im Präsenzunterricht geübt werden. Neben herkömmlichen Verben</w:t>
      </w:r>
      <w:r w:rsidR="00357D0C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-</w:t>
      </w:r>
      <w:r w:rsidRPr="0048458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Übungen hierzu ein Beispiel:</w:t>
      </w:r>
    </w:p>
    <w:p w14:paraId="5FA1239F" w14:textId="77777777" w:rsidR="00484582" w:rsidRPr="00484582" w:rsidRDefault="00484582" w:rsidP="00484582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48458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Sie schreiben einige Wörter im Infinitiv an die Tafel.</w:t>
      </w:r>
    </w:p>
    <w:p w14:paraId="38FE100F" w14:textId="77777777" w:rsidR="00357D0C" w:rsidRDefault="00357D0C">
      <w:pPr>
        <w:rPr>
          <w:rFonts w:ascii="Lucida Grande" w:hAnsi="Lucida Grande" w:cs="Lucida Grande"/>
          <w:bCs/>
          <w:noProof w:val="0"/>
          <w:color w:val="808080" w:themeColor="background1" w:themeShade="80"/>
          <w:spacing w:val="4"/>
          <w:sz w:val="20"/>
          <w:lang w:eastAsia="ja-JP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</w:rPr>
        <w:br w:type="page"/>
      </w:r>
    </w:p>
    <w:p w14:paraId="43E0838C" w14:textId="05BAD2BD" w:rsidR="00484582" w:rsidRPr="00484582" w:rsidRDefault="00357D0C" w:rsidP="00484582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lastRenderedPageBreak/>
        <w:br w:type="column"/>
      </w:r>
      <w:r w:rsidR="00484582" w:rsidRPr="0048458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 xml:space="preserve">Die </w:t>
      </w:r>
      <w:r w:rsidR="00235823" w:rsidRPr="00041941">
        <w:rPr>
          <w:rFonts w:ascii="Lucida Grande" w:hAnsi="Lucida Grande" w:cs="Lucida Grande"/>
          <w:bCs/>
          <w:noProof/>
          <w:color w:val="808080" w:themeColor="background1" w:themeShade="80"/>
          <w:spacing w:val="4"/>
          <w:sz w:val="20"/>
          <w:szCs w:val="20"/>
          <w:lang w:eastAsia="de-DE"/>
        </w:rPr>
        <w:t xml:space="preserve">Schülerinnen und Schüler </w:t>
      </w:r>
      <w:r w:rsidR="00484582" w:rsidRPr="0048458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sollen damit Fragen formulieren, die sie an ihre MitschülerInnen stellen.</w:t>
      </w:r>
    </w:p>
    <w:p w14:paraId="17236435" w14:textId="2B3CD8E3" w:rsidR="00484582" w:rsidRPr="00484582" w:rsidRDefault="00484582" w:rsidP="00484582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48458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Diese müssen auf die Frage wiederum mit einem Verb antworten. (Keine sí / no - Fragen)</w:t>
      </w:r>
    </w:p>
    <w:p w14:paraId="43C810A2" w14:textId="77777777" w:rsidR="00484582" w:rsidRPr="00484582" w:rsidRDefault="00484582" w:rsidP="00484582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</w:pPr>
      <w:r w:rsidRPr="00484582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</w:rPr>
        <w:t>Weiters eignet sich ein Brettspiel namens “La rana Lucas” wobei Teams sich gegeneinander im Schnellkonjugieren schlagen wollen.</w:t>
      </w:r>
    </w:p>
    <w:p w14:paraId="6D32E659" w14:textId="7A1B9444" w:rsidR="00484582" w:rsidRPr="00357D0C" w:rsidRDefault="00151DB0" w:rsidP="00357D0C">
      <w:pPr>
        <w:pStyle w:val="Links"/>
      </w:pPr>
      <w:hyperlink r:id="rId9" w:history="1">
        <w:r w:rsidR="00235823" w:rsidRPr="00357D0C">
          <w:rPr>
            <w:rStyle w:val="Link"/>
            <w:rFonts w:cs="Lucida Grande"/>
            <w:bCs/>
            <w:color w:val="808080" w:themeColor="background1" w:themeShade="80"/>
            <w:spacing w:val="4"/>
            <w:u w:val="none"/>
          </w:rPr>
          <w:t>https://colegasele.wordpress.com/2014/04/06/el-juego-de-la-rana-lucas/</w:t>
        </w:r>
      </w:hyperlink>
    </w:p>
    <w:p w14:paraId="4E7DBF26" w14:textId="77777777" w:rsidR="00041941" w:rsidRPr="00041941" w:rsidRDefault="00041941" w:rsidP="00123506">
      <w:pPr>
        <w:pStyle w:val="EinfacherAbsatz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szCs w:val="20"/>
          <w:lang w:val="de-AT"/>
        </w:rPr>
      </w:pPr>
    </w:p>
    <w:p w14:paraId="77CDAC02" w14:textId="0D73A9BB" w:rsidR="00D8543F" w:rsidRPr="00041941" w:rsidRDefault="00D8543F" w:rsidP="009D22F8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  <w:lang w:val="de-AT"/>
        </w:rPr>
      </w:pPr>
      <w:r w:rsidRPr="00041941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  <w:lang w:val="de-AT"/>
        </w:rPr>
        <w:t>Schülerinfos</w:t>
      </w:r>
    </w:p>
    <w:p w14:paraId="45FB7EF4" w14:textId="5683D241" w:rsidR="00F918EC" w:rsidRDefault="00484582" w:rsidP="00484582">
      <w:pPr>
        <w:jc w:val="both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eastAsia="ja-JP"/>
        </w:rPr>
      </w:pPr>
      <w: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eastAsia="ja-JP"/>
        </w:rPr>
        <w:t>s. Arbeitsblatt</w:t>
      </w:r>
    </w:p>
    <w:p w14:paraId="25E4D31D" w14:textId="77777777" w:rsidR="00484582" w:rsidRPr="00484582" w:rsidRDefault="00484582" w:rsidP="00484582">
      <w:pPr>
        <w:jc w:val="both"/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eastAsia="ja-JP"/>
        </w:rPr>
      </w:pPr>
    </w:p>
    <w:p w14:paraId="1284F823" w14:textId="5810E326" w:rsidR="009D22F8" w:rsidRPr="009D22F8" w:rsidRDefault="009D22F8" w:rsidP="009D22F8">
      <w:pPr>
        <w:pStyle w:val="EinfacherAbsatz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  <w:r w:rsidRPr="009D22F8"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  <w:t xml:space="preserve">Technische Voraussetzungen </w:t>
      </w:r>
    </w:p>
    <w:p w14:paraId="57E6EB36" w14:textId="63A96AA7" w:rsidR="005A2164" w:rsidRPr="00151DB0" w:rsidRDefault="00151DB0" w:rsidP="009D22F8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val="de-AT" w:eastAsia="ja-JP"/>
        </w:rPr>
      </w:pPr>
      <w:r w:rsidRPr="00151DB0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eastAsia="ja-JP"/>
        </w:rPr>
        <w:t>(digitales) Schulbuch, PC, Laptop, Tablet</w:t>
      </w:r>
      <w:r w:rsidR="009D22F8" w:rsidRPr="00151DB0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val="de-AT" w:eastAsia="ja-JP"/>
        </w:rPr>
        <w:t xml:space="preserve">, </w:t>
      </w:r>
      <w:r w:rsidR="00041941" w:rsidRPr="00151DB0"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val="de-AT" w:eastAsia="ja-JP"/>
        </w:rPr>
        <w:t>Internetzugang und Quizlet Account</w:t>
      </w:r>
      <w:bookmarkStart w:id="0" w:name="_GoBack"/>
      <w:bookmarkEnd w:id="0"/>
    </w:p>
    <w:p w14:paraId="50DA64B0" w14:textId="77777777" w:rsidR="005A2164" w:rsidRDefault="005A2164" w:rsidP="009D22F8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val="de-AT" w:eastAsia="ja-JP"/>
        </w:rPr>
      </w:pPr>
    </w:p>
    <w:p w14:paraId="5CB596ED" w14:textId="77777777" w:rsidR="005A2164" w:rsidRPr="005A2164" w:rsidRDefault="005A2164" w:rsidP="005A2164">
      <w:pPr>
        <w:rPr>
          <w:rFonts w:ascii="Lucida Grande" w:hAnsi="Lucida Grande" w:cs="Lucida Grande"/>
          <w:bCs/>
          <w:color w:val="808080" w:themeColor="background1" w:themeShade="80"/>
          <w:spacing w:val="4"/>
          <w:sz w:val="20"/>
          <w:lang w:eastAsia="ja-JP"/>
        </w:rPr>
      </w:pPr>
    </w:p>
    <w:p w14:paraId="730443A4" w14:textId="6FA5FA4D" w:rsidR="00D8543F" w:rsidRPr="00EC736F" w:rsidRDefault="00D8543F" w:rsidP="00EC736F">
      <w:pPr>
        <w:rPr>
          <w:rFonts w:ascii="Lucida Grande" w:eastAsiaTheme="minorHAnsi" w:hAnsi="Lucida Grande" w:cs="Lucida Grande"/>
          <w:bCs/>
          <w:color w:val="808080" w:themeColor="background1" w:themeShade="80"/>
          <w:spacing w:val="4"/>
          <w:sz w:val="20"/>
          <w:szCs w:val="22"/>
          <w:lang w:val="de-AT" w:eastAsia="ja-JP"/>
        </w:rPr>
        <w:sectPr w:rsidR="00D8543F" w:rsidRPr="00EC736F" w:rsidSect="0047273A">
          <w:headerReference w:type="default" r:id="rId10"/>
          <w:footerReference w:type="default" r:id="rId11"/>
          <w:pgSz w:w="11901" w:h="16817"/>
          <w:pgMar w:top="567" w:right="851" w:bottom="816" w:left="851" w:header="709" w:footer="709" w:gutter="0"/>
          <w:cols w:num="2" w:space="567" w:equalWidth="0">
            <w:col w:w="2835" w:space="567"/>
            <w:col w:w="6797"/>
          </w:cols>
        </w:sectPr>
      </w:pPr>
    </w:p>
    <w:p w14:paraId="705A6C4A" w14:textId="1E389524" w:rsidR="00C422C1" w:rsidRDefault="00C422C1" w:rsidP="00081C44">
      <w:pPr>
        <w:pStyle w:val="EinfacherAbsatz"/>
        <w:spacing w:line="240" w:lineRule="auto"/>
        <w:rPr>
          <w:rFonts w:ascii="Lucida Grande" w:hAnsi="Lucida Grande" w:cs="Lucida Grande"/>
          <w:b/>
          <w:bCs/>
          <w:color w:val="005B9C"/>
          <w:spacing w:val="4"/>
          <w:sz w:val="20"/>
          <w:szCs w:val="20"/>
        </w:rPr>
      </w:pPr>
    </w:p>
    <w:sectPr w:rsidR="00C422C1" w:rsidSect="004E3657">
      <w:type w:val="continuous"/>
      <w:pgSz w:w="11901" w:h="16817"/>
      <w:pgMar w:top="567" w:right="851" w:bottom="816" w:left="851" w:header="709" w:footer="709" w:gutter="0"/>
      <w:cols w:num="2" w:space="11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A7F51" w14:textId="77777777" w:rsidR="003B3028" w:rsidRDefault="003B3028" w:rsidP="005561E4">
      <w:r>
        <w:separator/>
      </w:r>
    </w:p>
  </w:endnote>
  <w:endnote w:type="continuationSeparator" w:id="0">
    <w:p w14:paraId="5E2F260D" w14:textId="77777777" w:rsidR="003B3028" w:rsidRDefault="003B3028" w:rsidP="0055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NextLTPro-Medium">
    <w:altName w:val="AvenirNext LT Pro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 LT Pro Demi">
    <w:panose1 w:val="020B0704020202020204"/>
    <w:charset w:val="00"/>
    <w:family w:val="auto"/>
    <w:pitch w:val="variable"/>
    <w:sig w:usb0="800000AF" w:usb1="5000205B" w:usb2="00000000" w:usb3="00000000" w:csb0="0000009B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8"/>
      <w:gridCol w:w="1418"/>
      <w:gridCol w:w="1418"/>
    </w:tblGrid>
    <w:tr w:rsidR="00AB1C53" w14:paraId="0F6AD9DE" w14:textId="77777777" w:rsidTr="00627658">
      <w:trPr>
        <w:trHeight w:val="851"/>
      </w:trPr>
      <w:tc>
        <w:tcPr>
          <w:tcW w:w="3686" w:type="dxa"/>
        </w:tcPr>
        <w:p w14:paraId="7A947EFF" w14:textId="77777777" w:rsidR="00AB1C53" w:rsidRDefault="00AB1C53" w:rsidP="00627658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EBOOK in A</w:t>
          </w: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ction </w:t>
          </w:r>
        </w:p>
        <w:p w14:paraId="2DD908C1" w14:textId="77777777" w:rsidR="00AB1C53" w:rsidRPr="001342D1" w:rsidRDefault="00AB1C53" w:rsidP="00627658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Zusatzmaterialien zum digitalen Schulbuch</w:t>
          </w:r>
        </w:p>
        <w:p w14:paraId="7A31A15C" w14:textId="77777777" w:rsidR="00AB1C53" w:rsidRDefault="00AB1C53" w:rsidP="00627658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Webseite</w:t>
          </w:r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r w:rsidRPr="009E643A">
            <w:rPr>
              <w:rFonts w:ascii="Lucida Grande" w:hAnsi="Lucida Grande" w:cs="Lucida Grande"/>
              <w:b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http://ebookinaction.phwien.ac.at</w:t>
          </w:r>
        </w:p>
        <w:p w14:paraId="5D08510A" w14:textId="77777777" w:rsidR="00AB1C53" w:rsidRPr="009E643A" w:rsidRDefault="00AB1C53" w:rsidP="00627658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Kontakt</w:t>
          </w:r>
          <w:r w:rsidRPr="001342D1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hyperlink r:id="rId1" w:history="1">
            <w:r w:rsidRPr="009E643A">
              <w:rPr>
                <w:rFonts w:ascii="Lucida Grande" w:hAnsi="Lucida Grande" w:cs="Lucida Grande"/>
                <w:b/>
                <w:bCs/>
                <w:noProof w:val="0"/>
                <w:color w:val="808080" w:themeColor="background1" w:themeShade="80"/>
                <w:spacing w:val="4"/>
                <w:sz w:val="14"/>
                <w:szCs w:val="14"/>
                <w:lang w:eastAsia="ja-JP"/>
              </w:rPr>
              <w:t>zli@phwien.ac.at</w:t>
            </w:r>
          </w:hyperlink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</w:p>
        <w:p w14:paraId="2319C7F9" w14:textId="77777777" w:rsidR="00AB1C53" w:rsidRPr="009E643A" w:rsidRDefault="00AB1C53" w:rsidP="00627658">
          <w:pPr>
            <w:ind w:firstLine="708"/>
            <w:rPr>
              <w:sz w:val="14"/>
              <w:szCs w:val="14"/>
            </w:rPr>
          </w:pPr>
        </w:p>
      </w:tc>
      <w:tc>
        <w:tcPr>
          <w:tcW w:w="1418" w:type="dxa"/>
          <w:shd w:val="clear" w:color="auto" w:fill="auto"/>
        </w:tcPr>
        <w:p w14:paraId="2F195F0B" w14:textId="77777777" w:rsidR="00AB1C53" w:rsidRDefault="00AB1C53" w:rsidP="00627658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60288" behindDoc="0" locked="0" layoutInCell="1" allowOverlap="1" wp14:anchorId="3115BD27" wp14:editId="2A064ECC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7850" cy="277495"/>
                <wp:effectExtent l="0" t="0" r="6350" b="1905"/>
                <wp:wrapSquare wrapText="bothSides"/>
                <wp:docPr id="30" name="Bild 2" descr="../../../../../../../Dropbox/Google%20Drive/PHW%20-%20ZLI/09%20-%20Corporate%20Design/ZLI-Logo-Varianten/ZLI-PH-Wien-kombiniert/ZLI-PH-Wien-small-A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../../../../../Dropbox/Google%20Drive/PHW%20-%20ZLI/09%20-%20Corporate%20Design/ZLI-Logo-Varianten/ZLI-PH-Wien-kombiniert/ZLI-PH-Wien-small-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7B5FFCB0" w14:textId="77777777" w:rsidR="00AB1C53" w:rsidRDefault="00AB1C53" w:rsidP="00627658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C422C1">
            <w:rPr>
              <w:rFonts w:ascii="Lucida Grande" w:hAnsi="Lucida Grande" w:cs="Lucida Grande"/>
              <w:b/>
              <w:bCs/>
              <w:color w:val="005B9C"/>
              <w:spacing w:val="4"/>
              <w:sz w:val="20"/>
            </w:rPr>
            <w:drawing>
              <wp:anchor distT="0" distB="0" distL="114300" distR="114300" simplePos="0" relativeHeight="251661312" behindDoc="1" locked="0" layoutInCell="1" allowOverlap="1" wp14:anchorId="4F09A27A" wp14:editId="3FAB0F44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9600" cy="311990"/>
                <wp:effectExtent l="0" t="0" r="0" b="0"/>
                <wp:wrapTight wrapText="bothSides">
                  <wp:wrapPolygon edited="0">
                    <wp:start x="0" y="0"/>
                    <wp:lineTo x="0" y="19796"/>
                    <wp:lineTo x="20605" y="19796"/>
                    <wp:lineTo x="20605" y="0"/>
                    <wp:lineTo x="0" y="0"/>
                  </wp:wrapPolygon>
                </wp:wrapTight>
                <wp:docPr id="3" name="Grafik 3" descr="C:\Users\martin.sankofi\Downloads\BMB-Logo.jpe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martin.sankofi\Downloads\BMB-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600" cy="31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2C6DE805" w14:textId="77777777" w:rsidR="00AB1C53" w:rsidRDefault="00AB1C53" w:rsidP="00627658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62336" behindDoc="1" locked="0" layoutInCell="1" allowOverlap="1" wp14:anchorId="20758197" wp14:editId="56F9482F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800100" cy="280035"/>
                <wp:effectExtent l="0" t="0" r="12700" b="0"/>
                <wp:wrapTight wrapText="bothSides">
                  <wp:wrapPolygon edited="0">
                    <wp:start x="0" y="0"/>
                    <wp:lineTo x="0" y="19592"/>
                    <wp:lineTo x="21257" y="19592"/>
                    <wp:lineTo x="21257" y="0"/>
                    <wp:lineTo x="0" y="0"/>
                  </wp:wrapPolygon>
                </wp:wrapTight>
                <wp:docPr id="32" name="Grafik 2" descr="Logo CC BY-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C BY-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5039231" w14:textId="77777777" w:rsidR="00BC6223" w:rsidRDefault="00BC6223" w:rsidP="0047273A">
    <w:pPr>
      <w:pStyle w:val="Untertitel"/>
      <w:spacing w:after="0"/>
      <w:rPr>
        <w:rFonts w:ascii="Lucida Grande" w:hAnsi="Lucida Grande" w:cs="Lucida Grande"/>
        <w:bCs/>
        <w:color w:val="808080" w:themeColor="background1" w:themeShade="80"/>
        <w:spacing w:val="4"/>
        <w:sz w:val="15"/>
        <w:szCs w:val="15"/>
        <w:lang w:eastAsia="ja-JP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7EA4F" w14:textId="77777777" w:rsidR="003B3028" w:rsidRDefault="003B3028" w:rsidP="005561E4">
      <w:r>
        <w:separator/>
      </w:r>
    </w:p>
  </w:footnote>
  <w:footnote w:type="continuationSeparator" w:id="0">
    <w:p w14:paraId="50EA6E25" w14:textId="77777777" w:rsidR="003B3028" w:rsidRDefault="003B3028" w:rsidP="005561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C4E92" w14:textId="73F4F65D" w:rsidR="00BC6223" w:rsidRDefault="00BC6223" w:rsidP="00490A51">
    <w:pPr>
      <w:pStyle w:val="Kopfzeile"/>
      <w:jc w:val="center"/>
    </w:pPr>
    <w:r>
      <w:drawing>
        <wp:anchor distT="0" distB="360045" distL="114300" distR="114300" simplePos="0" relativeHeight="251658240" behindDoc="1" locked="0" layoutInCell="1" allowOverlap="0" wp14:anchorId="2921F160" wp14:editId="7432FA1F">
          <wp:simplePos x="0" y="0"/>
          <wp:positionH relativeFrom="column">
            <wp:align>center</wp:align>
          </wp:positionH>
          <wp:positionV relativeFrom="paragraph">
            <wp:posOffset>-6078</wp:posOffset>
          </wp:positionV>
          <wp:extent cx="6647180" cy="1435735"/>
          <wp:effectExtent l="0" t="0" r="7620" b="12065"/>
          <wp:wrapTopAndBottom/>
          <wp:docPr id="19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igi4scho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688" cy="143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E4819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D177D"/>
    <w:multiLevelType w:val="hybridMultilevel"/>
    <w:tmpl w:val="E07EE202"/>
    <w:lvl w:ilvl="0" w:tplc="0C07000F">
      <w:start w:val="1"/>
      <w:numFmt w:val="decimal"/>
      <w:lvlText w:val="%1."/>
      <w:lvlJc w:val="left"/>
      <w:pPr>
        <w:ind w:left="1440" w:hanging="360"/>
      </w:pPr>
    </w:lvl>
    <w:lvl w:ilvl="1" w:tplc="0C070019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A95F2B"/>
    <w:multiLevelType w:val="hybridMultilevel"/>
    <w:tmpl w:val="A0289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D23A3"/>
    <w:multiLevelType w:val="hybridMultilevel"/>
    <w:tmpl w:val="D624DF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A63B9"/>
    <w:multiLevelType w:val="hybridMultilevel"/>
    <w:tmpl w:val="87B6C030"/>
    <w:lvl w:ilvl="0" w:tplc="0C07000F">
      <w:start w:val="1"/>
      <w:numFmt w:val="decimal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BB2F8C"/>
    <w:multiLevelType w:val="hybridMultilevel"/>
    <w:tmpl w:val="EBD622F8"/>
    <w:lvl w:ilvl="0" w:tplc="D7FEC512">
      <w:numFmt w:val="bullet"/>
      <w:lvlText w:val="-"/>
      <w:lvlJc w:val="left"/>
      <w:pPr>
        <w:ind w:left="1060" w:hanging="700"/>
      </w:pPr>
      <w:rPr>
        <w:rFonts w:ascii="Lucida Grande" w:eastAsiaTheme="minorEastAsia" w:hAnsi="Lucida Grande" w:cs="Lucida Gran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C6F74"/>
    <w:multiLevelType w:val="hybridMultilevel"/>
    <w:tmpl w:val="17F675A4"/>
    <w:lvl w:ilvl="0" w:tplc="D76CEB3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5E3BBE"/>
    <w:multiLevelType w:val="hybridMultilevel"/>
    <w:tmpl w:val="F4203024"/>
    <w:lvl w:ilvl="0" w:tplc="C7BC03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6438C"/>
    <w:multiLevelType w:val="hybridMultilevel"/>
    <w:tmpl w:val="4E048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A3F09"/>
    <w:multiLevelType w:val="hybridMultilevel"/>
    <w:tmpl w:val="1996F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926C2"/>
    <w:multiLevelType w:val="hybridMultilevel"/>
    <w:tmpl w:val="54640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849AF"/>
    <w:multiLevelType w:val="hybridMultilevel"/>
    <w:tmpl w:val="21E23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B5260"/>
    <w:multiLevelType w:val="multilevel"/>
    <w:tmpl w:val="E9701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540A5C"/>
    <w:multiLevelType w:val="hybridMultilevel"/>
    <w:tmpl w:val="A3BAB0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12"/>
  </w:num>
  <w:num w:numId="9">
    <w:abstractNumId w:val="3"/>
  </w:num>
  <w:num w:numId="10">
    <w:abstractNumId w:val="9"/>
  </w:num>
  <w:num w:numId="11">
    <w:abstractNumId w:val="1"/>
  </w:num>
  <w:num w:numId="12">
    <w:abstractNumId w:val="4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0D"/>
    <w:rsid w:val="00003E72"/>
    <w:rsid w:val="00012780"/>
    <w:rsid w:val="00013F60"/>
    <w:rsid w:val="000216C7"/>
    <w:rsid w:val="00021C74"/>
    <w:rsid w:val="00024F2C"/>
    <w:rsid w:val="00036FFB"/>
    <w:rsid w:val="00041941"/>
    <w:rsid w:val="00076BAF"/>
    <w:rsid w:val="00081C44"/>
    <w:rsid w:val="00093CF5"/>
    <w:rsid w:val="00105E2C"/>
    <w:rsid w:val="00123506"/>
    <w:rsid w:val="00124E4E"/>
    <w:rsid w:val="00130DBF"/>
    <w:rsid w:val="001342D1"/>
    <w:rsid w:val="00151DB0"/>
    <w:rsid w:val="0015383A"/>
    <w:rsid w:val="00192BFA"/>
    <w:rsid w:val="001C2015"/>
    <w:rsid w:val="001F1C5F"/>
    <w:rsid w:val="00226286"/>
    <w:rsid w:val="002306A7"/>
    <w:rsid w:val="00235823"/>
    <w:rsid w:val="0023755B"/>
    <w:rsid w:val="00237C0E"/>
    <w:rsid w:val="00237FAF"/>
    <w:rsid w:val="002577BF"/>
    <w:rsid w:val="002723EC"/>
    <w:rsid w:val="00281AB8"/>
    <w:rsid w:val="00287E41"/>
    <w:rsid w:val="002A200D"/>
    <w:rsid w:val="002A33F4"/>
    <w:rsid w:val="00322109"/>
    <w:rsid w:val="00357D0C"/>
    <w:rsid w:val="00375943"/>
    <w:rsid w:val="003A566A"/>
    <w:rsid w:val="003A6BFF"/>
    <w:rsid w:val="003B2F68"/>
    <w:rsid w:val="003B3028"/>
    <w:rsid w:val="003D2873"/>
    <w:rsid w:val="003F57E4"/>
    <w:rsid w:val="00404C9A"/>
    <w:rsid w:val="00416B26"/>
    <w:rsid w:val="004515DB"/>
    <w:rsid w:val="00456BC2"/>
    <w:rsid w:val="004664A1"/>
    <w:rsid w:val="004668FF"/>
    <w:rsid w:val="0047273A"/>
    <w:rsid w:val="004754B5"/>
    <w:rsid w:val="0048379E"/>
    <w:rsid w:val="00484582"/>
    <w:rsid w:val="00490A51"/>
    <w:rsid w:val="00496D42"/>
    <w:rsid w:val="004A2AC1"/>
    <w:rsid w:val="004C061E"/>
    <w:rsid w:val="004C06E9"/>
    <w:rsid w:val="004C16EF"/>
    <w:rsid w:val="004C4678"/>
    <w:rsid w:val="004E3657"/>
    <w:rsid w:val="00505C3A"/>
    <w:rsid w:val="00532FA0"/>
    <w:rsid w:val="00544BF0"/>
    <w:rsid w:val="00547034"/>
    <w:rsid w:val="005561E4"/>
    <w:rsid w:val="00562588"/>
    <w:rsid w:val="00567363"/>
    <w:rsid w:val="00572C71"/>
    <w:rsid w:val="005A2164"/>
    <w:rsid w:val="005B78B5"/>
    <w:rsid w:val="0061510D"/>
    <w:rsid w:val="00624B5D"/>
    <w:rsid w:val="00637FCC"/>
    <w:rsid w:val="006434C5"/>
    <w:rsid w:val="00644424"/>
    <w:rsid w:val="00695E73"/>
    <w:rsid w:val="006C5A46"/>
    <w:rsid w:val="006D34D1"/>
    <w:rsid w:val="006F66A4"/>
    <w:rsid w:val="007333EB"/>
    <w:rsid w:val="00743A3B"/>
    <w:rsid w:val="00777B9F"/>
    <w:rsid w:val="00781379"/>
    <w:rsid w:val="007936A8"/>
    <w:rsid w:val="007A0356"/>
    <w:rsid w:val="007A121D"/>
    <w:rsid w:val="007A71A3"/>
    <w:rsid w:val="007B6850"/>
    <w:rsid w:val="007C4816"/>
    <w:rsid w:val="00803360"/>
    <w:rsid w:val="00807497"/>
    <w:rsid w:val="00840A47"/>
    <w:rsid w:val="0087605D"/>
    <w:rsid w:val="00897B52"/>
    <w:rsid w:val="009244F0"/>
    <w:rsid w:val="00954F66"/>
    <w:rsid w:val="00955D76"/>
    <w:rsid w:val="009615F2"/>
    <w:rsid w:val="00961B52"/>
    <w:rsid w:val="0098469A"/>
    <w:rsid w:val="009915EB"/>
    <w:rsid w:val="00992F7E"/>
    <w:rsid w:val="009A1BE3"/>
    <w:rsid w:val="009A2357"/>
    <w:rsid w:val="009A71D5"/>
    <w:rsid w:val="009C0DC1"/>
    <w:rsid w:val="009D22F8"/>
    <w:rsid w:val="009D389B"/>
    <w:rsid w:val="009D6D4E"/>
    <w:rsid w:val="009F4596"/>
    <w:rsid w:val="00A02AB5"/>
    <w:rsid w:val="00A0370C"/>
    <w:rsid w:val="00A42D96"/>
    <w:rsid w:val="00A720B8"/>
    <w:rsid w:val="00A83DE5"/>
    <w:rsid w:val="00AB1C53"/>
    <w:rsid w:val="00B04431"/>
    <w:rsid w:val="00B1610D"/>
    <w:rsid w:val="00BC6223"/>
    <w:rsid w:val="00BD52CA"/>
    <w:rsid w:val="00BE37CE"/>
    <w:rsid w:val="00BF0FD6"/>
    <w:rsid w:val="00C267EE"/>
    <w:rsid w:val="00C422C1"/>
    <w:rsid w:val="00C57923"/>
    <w:rsid w:val="00C97B5F"/>
    <w:rsid w:val="00CC28DC"/>
    <w:rsid w:val="00CE0CCC"/>
    <w:rsid w:val="00CF077D"/>
    <w:rsid w:val="00D05CDD"/>
    <w:rsid w:val="00D32DC9"/>
    <w:rsid w:val="00D33E20"/>
    <w:rsid w:val="00D432B3"/>
    <w:rsid w:val="00D43539"/>
    <w:rsid w:val="00D456F5"/>
    <w:rsid w:val="00D6626E"/>
    <w:rsid w:val="00D8543F"/>
    <w:rsid w:val="00D90021"/>
    <w:rsid w:val="00DC77C0"/>
    <w:rsid w:val="00DE69A9"/>
    <w:rsid w:val="00DF2732"/>
    <w:rsid w:val="00E20024"/>
    <w:rsid w:val="00E26B07"/>
    <w:rsid w:val="00E306A1"/>
    <w:rsid w:val="00E92906"/>
    <w:rsid w:val="00E92BEA"/>
    <w:rsid w:val="00E94AC0"/>
    <w:rsid w:val="00EA5CA2"/>
    <w:rsid w:val="00EB4AA5"/>
    <w:rsid w:val="00EC736F"/>
    <w:rsid w:val="00ED15FD"/>
    <w:rsid w:val="00F3562A"/>
    <w:rsid w:val="00F62748"/>
    <w:rsid w:val="00F71FB2"/>
    <w:rsid w:val="00F8596E"/>
    <w:rsid w:val="00F918EC"/>
    <w:rsid w:val="00FB1D52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6C28E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lang w:eastAsia="de-DE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A200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A200D"/>
    <w:rPr>
      <w:rFonts w:ascii="Lucida Grande" w:hAnsi="Lucida Grande" w:cs="Lucida Grande"/>
      <w:noProof/>
      <w:sz w:val="18"/>
      <w:szCs w:val="18"/>
      <w:lang w:eastAsia="de-DE"/>
    </w:rPr>
  </w:style>
  <w:style w:type="paragraph" w:customStyle="1" w:styleId="KASAText">
    <w:name w:val="KASA Text"/>
    <w:qFormat/>
    <w:rsid w:val="009A71D5"/>
    <w:pPr>
      <w:spacing w:line="260" w:lineRule="exact"/>
    </w:pPr>
    <w:rPr>
      <w:rFonts w:ascii="AvenirNextLTPro-Medium" w:hAnsi="AvenirNextLTPro-Medium" w:cs="AvenirNextLTPro-Medium"/>
      <w:noProof/>
      <w:spacing w:val="5"/>
      <w:sz w:val="18"/>
      <w:szCs w:val="18"/>
      <w:lang w:eastAsia="de-DE"/>
    </w:rPr>
  </w:style>
  <w:style w:type="paragraph" w:styleId="KeinLeerraum">
    <w:name w:val="No Spacing"/>
    <w:uiPriority w:val="1"/>
    <w:qFormat/>
    <w:rsid w:val="009A71D5"/>
    <w:rPr>
      <w:noProof/>
      <w:sz w:val="24"/>
      <w:lang w:eastAsia="de-DE"/>
    </w:rPr>
  </w:style>
  <w:style w:type="paragraph" w:customStyle="1" w:styleId="KASATitel">
    <w:name w:val="KASA Titel"/>
    <w:basedOn w:val="KASAText"/>
    <w:qFormat/>
    <w:rsid w:val="009A71D5"/>
    <w:rPr>
      <w:rFonts w:ascii="AvenirNext LT Pro Demi" w:hAnsi="AvenirNext LT Pro Demi"/>
    </w:rPr>
  </w:style>
  <w:style w:type="paragraph" w:customStyle="1" w:styleId="KASADatum">
    <w:name w:val="KASA Datum"/>
    <w:basedOn w:val="KASAText"/>
    <w:qFormat/>
    <w:rsid w:val="009A71D5"/>
    <w:pPr>
      <w:jc w:val="right"/>
    </w:pPr>
  </w:style>
  <w:style w:type="paragraph" w:customStyle="1" w:styleId="EinfacherAbsatz">
    <w:name w:val="[Einfacher Absatz]"/>
    <w:basedOn w:val="Standard"/>
    <w:link w:val="EinfacherAbsatzZchn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036F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561E4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561E4"/>
    <w:rPr>
      <w:noProof/>
      <w:sz w:val="24"/>
      <w:lang w:eastAsia="de-DE"/>
    </w:rPr>
  </w:style>
  <w:style w:type="table" w:styleId="Tabellenraster">
    <w:name w:val="Table Grid"/>
    <w:basedOn w:val="NormaleTabelle"/>
    <w:uiPriority w:val="59"/>
    <w:rsid w:val="00C26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eichen"/>
    <w:uiPriority w:val="11"/>
    <w:qFormat/>
    <w:rsid w:val="004A2AC1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4A2AC1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character" w:styleId="Link">
    <w:name w:val="Hyperlink"/>
    <w:basedOn w:val="Absatzstandardschriftart"/>
    <w:uiPriority w:val="99"/>
    <w:unhideWhenUsed/>
    <w:rsid w:val="004A2AC1"/>
    <w:rPr>
      <w:color w:val="0000FF" w:themeColor="hyperlink"/>
      <w:u w:val="single"/>
    </w:rPr>
  </w:style>
  <w:style w:type="paragraph" w:customStyle="1" w:styleId="Links">
    <w:name w:val="Links"/>
    <w:basedOn w:val="EinfacherAbsatz"/>
    <w:link w:val="LinksZchn"/>
    <w:qFormat/>
    <w:rsid w:val="004664A1"/>
    <w:rPr>
      <w:rFonts w:ascii="Lucida Grande" w:hAnsi="Lucida Grande"/>
      <w:b/>
      <w:color w:val="808080" w:themeColor="background1" w:themeShade="80"/>
      <w:sz w:val="20"/>
      <w:szCs w:val="20"/>
    </w:rPr>
  </w:style>
  <w:style w:type="character" w:customStyle="1" w:styleId="EinfacherAbsatzZchn">
    <w:name w:val="[Einfacher Absatz] Zchn"/>
    <w:basedOn w:val="Absatzstandardschriftart"/>
    <w:link w:val="EinfacherAbsatz"/>
    <w:uiPriority w:val="99"/>
    <w:rsid w:val="004C4678"/>
    <w:rPr>
      <w:rFonts w:ascii="Times-Roman" w:hAnsi="Times-Roman" w:cs="Times-Roman"/>
      <w:color w:val="000000"/>
      <w:sz w:val="24"/>
      <w:szCs w:val="24"/>
    </w:rPr>
  </w:style>
  <w:style w:type="character" w:customStyle="1" w:styleId="LinksZchn">
    <w:name w:val="Links Zchn"/>
    <w:basedOn w:val="EinfacherAbsatzZchn"/>
    <w:link w:val="Links"/>
    <w:rsid w:val="004664A1"/>
    <w:rPr>
      <w:rFonts w:ascii="Lucida Grande" w:hAnsi="Lucida Grande" w:cs="Times-Roman"/>
      <w:b/>
      <w:color w:val="808080" w:themeColor="background1" w:themeShade="80"/>
      <w:sz w:val="24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EA5CA2"/>
    <w:pPr>
      <w:contextualSpacing/>
    </w:pPr>
    <w:rPr>
      <w:rFonts w:ascii="Lucida Grande" w:eastAsiaTheme="majorEastAsia" w:hAnsi="Lucida Grande" w:cstheme="majorBidi"/>
      <w:color w:val="005B9C"/>
      <w:spacing w:val="-10"/>
      <w:kern w:val="28"/>
      <w:sz w:val="32"/>
      <w:szCs w:val="56"/>
    </w:rPr>
  </w:style>
  <w:style w:type="character" w:customStyle="1" w:styleId="TitelZeichen">
    <w:name w:val="Titel Zeichen"/>
    <w:basedOn w:val="Absatzstandardschriftart"/>
    <w:link w:val="Titel"/>
    <w:uiPriority w:val="10"/>
    <w:rsid w:val="00EA5CA2"/>
    <w:rPr>
      <w:rFonts w:ascii="Lucida Grande" w:eastAsiaTheme="majorEastAsia" w:hAnsi="Lucida Grande" w:cstheme="majorBidi"/>
      <w:noProof/>
      <w:color w:val="005B9C"/>
      <w:spacing w:val="-10"/>
      <w:kern w:val="28"/>
      <w:sz w:val="32"/>
      <w:szCs w:val="56"/>
      <w:lang w:eastAsia="de-DE"/>
    </w:rPr>
  </w:style>
  <w:style w:type="character" w:customStyle="1" w:styleId="apple-converted-space">
    <w:name w:val="apple-converted-space"/>
    <w:basedOn w:val="Absatzstandardschriftart"/>
    <w:rsid w:val="00567363"/>
  </w:style>
  <w:style w:type="paragraph" w:styleId="StandardWeb">
    <w:name w:val="Normal (Web)"/>
    <w:basedOn w:val="Standard"/>
    <w:uiPriority w:val="99"/>
    <w:semiHidden/>
    <w:unhideWhenUsed/>
    <w:rsid w:val="00CF077D"/>
    <w:pPr>
      <w:spacing w:before="100" w:beforeAutospacing="1" w:after="100" w:afterAutospacing="1"/>
    </w:pPr>
    <w:rPr>
      <w:noProof w:val="0"/>
      <w:szCs w:val="24"/>
    </w:rPr>
  </w:style>
  <w:style w:type="character" w:styleId="Betont">
    <w:name w:val="Strong"/>
    <w:basedOn w:val="Absatzstandardschriftart"/>
    <w:uiPriority w:val="22"/>
    <w:qFormat/>
    <w:rsid w:val="00CF077D"/>
    <w:rPr>
      <w:b/>
      <w:bCs/>
    </w:rPr>
  </w:style>
  <w:style w:type="character" w:styleId="GesichteterLink">
    <w:name w:val="FollowedHyperlink"/>
    <w:basedOn w:val="Absatzstandardschriftart"/>
    <w:uiPriority w:val="99"/>
    <w:semiHidden/>
    <w:unhideWhenUsed/>
    <w:rsid w:val="00EB4A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lang w:eastAsia="de-DE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A200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A200D"/>
    <w:rPr>
      <w:rFonts w:ascii="Lucida Grande" w:hAnsi="Lucida Grande" w:cs="Lucida Grande"/>
      <w:noProof/>
      <w:sz w:val="18"/>
      <w:szCs w:val="18"/>
      <w:lang w:eastAsia="de-DE"/>
    </w:rPr>
  </w:style>
  <w:style w:type="paragraph" w:customStyle="1" w:styleId="KASAText">
    <w:name w:val="KASA Text"/>
    <w:qFormat/>
    <w:rsid w:val="009A71D5"/>
    <w:pPr>
      <w:spacing w:line="260" w:lineRule="exact"/>
    </w:pPr>
    <w:rPr>
      <w:rFonts w:ascii="AvenirNextLTPro-Medium" w:hAnsi="AvenirNextLTPro-Medium" w:cs="AvenirNextLTPro-Medium"/>
      <w:noProof/>
      <w:spacing w:val="5"/>
      <w:sz w:val="18"/>
      <w:szCs w:val="18"/>
      <w:lang w:eastAsia="de-DE"/>
    </w:rPr>
  </w:style>
  <w:style w:type="paragraph" w:styleId="KeinLeerraum">
    <w:name w:val="No Spacing"/>
    <w:uiPriority w:val="1"/>
    <w:qFormat/>
    <w:rsid w:val="009A71D5"/>
    <w:rPr>
      <w:noProof/>
      <w:sz w:val="24"/>
      <w:lang w:eastAsia="de-DE"/>
    </w:rPr>
  </w:style>
  <w:style w:type="paragraph" w:customStyle="1" w:styleId="KASATitel">
    <w:name w:val="KASA Titel"/>
    <w:basedOn w:val="KASAText"/>
    <w:qFormat/>
    <w:rsid w:val="009A71D5"/>
    <w:rPr>
      <w:rFonts w:ascii="AvenirNext LT Pro Demi" w:hAnsi="AvenirNext LT Pro Demi"/>
    </w:rPr>
  </w:style>
  <w:style w:type="paragraph" w:customStyle="1" w:styleId="KASADatum">
    <w:name w:val="KASA Datum"/>
    <w:basedOn w:val="KASAText"/>
    <w:qFormat/>
    <w:rsid w:val="009A71D5"/>
    <w:pPr>
      <w:jc w:val="right"/>
    </w:pPr>
  </w:style>
  <w:style w:type="paragraph" w:customStyle="1" w:styleId="EinfacherAbsatz">
    <w:name w:val="[Einfacher Absatz]"/>
    <w:basedOn w:val="Standard"/>
    <w:link w:val="EinfacherAbsatzZchn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036F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paragraph" w:styleId="Kopfzeile">
    <w:name w:val="header"/>
    <w:basedOn w:val="Standard"/>
    <w:link w:val="Kopf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561E4"/>
    <w:rPr>
      <w:noProof/>
      <w:sz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561E4"/>
    <w:rPr>
      <w:noProof/>
      <w:sz w:val="24"/>
      <w:lang w:eastAsia="de-DE"/>
    </w:rPr>
  </w:style>
  <w:style w:type="table" w:styleId="Tabellenraster">
    <w:name w:val="Table Grid"/>
    <w:basedOn w:val="NormaleTabelle"/>
    <w:uiPriority w:val="59"/>
    <w:rsid w:val="00C26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eichen"/>
    <w:uiPriority w:val="11"/>
    <w:qFormat/>
    <w:rsid w:val="004A2AC1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4A2AC1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character" w:styleId="Link">
    <w:name w:val="Hyperlink"/>
    <w:basedOn w:val="Absatzstandardschriftart"/>
    <w:uiPriority w:val="99"/>
    <w:unhideWhenUsed/>
    <w:rsid w:val="004A2AC1"/>
    <w:rPr>
      <w:color w:val="0000FF" w:themeColor="hyperlink"/>
      <w:u w:val="single"/>
    </w:rPr>
  </w:style>
  <w:style w:type="paragraph" w:customStyle="1" w:styleId="Links">
    <w:name w:val="Links"/>
    <w:basedOn w:val="EinfacherAbsatz"/>
    <w:link w:val="LinksZchn"/>
    <w:qFormat/>
    <w:rsid w:val="004664A1"/>
    <w:rPr>
      <w:rFonts w:ascii="Lucida Grande" w:hAnsi="Lucida Grande"/>
      <w:b/>
      <w:color w:val="808080" w:themeColor="background1" w:themeShade="80"/>
      <w:sz w:val="20"/>
      <w:szCs w:val="20"/>
    </w:rPr>
  </w:style>
  <w:style w:type="character" w:customStyle="1" w:styleId="EinfacherAbsatzZchn">
    <w:name w:val="[Einfacher Absatz] Zchn"/>
    <w:basedOn w:val="Absatzstandardschriftart"/>
    <w:link w:val="EinfacherAbsatz"/>
    <w:uiPriority w:val="99"/>
    <w:rsid w:val="004C4678"/>
    <w:rPr>
      <w:rFonts w:ascii="Times-Roman" w:hAnsi="Times-Roman" w:cs="Times-Roman"/>
      <w:color w:val="000000"/>
      <w:sz w:val="24"/>
      <w:szCs w:val="24"/>
    </w:rPr>
  </w:style>
  <w:style w:type="character" w:customStyle="1" w:styleId="LinksZchn">
    <w:name w:val="Links Zchn"/>
    <w:basedOn w:val="EinfacherAbsatzZchn"/>
    <w:link w:val="Links"/>
    <w:rsid w:val="004664A1"/>
    <w:rPr>
      <w:rFonts w:ascii="Lucida Grande" w:hAnsi="Lucida Grande" w:cs="Times-Roman"/>
      <w:b/>
      <w:color w:val="808080" w:themeColor="background1" w:themeShade="80"/>
      <w:sz w:val="24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EA5CA2"/>
    <w:pPr>
      <w:contextualSpacing/>
    </w:pPr>
    <w:rPr>
      <w:rFonts w:ascii="Lucida Grande" w:eastAsiaTheme="majorEastAsia" w:hAnsi="Lucida Grande" w:cstheme="majorBidi"/>
      <w:color w:val="005B9C"/>
      <w:spacing w:val="-10"/>
      <w:kern w:val="28"/>
      <w:sz w:val="32"/>
      <w:szCs w:val="56"/>
    </w:rPr>
  </w:style>
  <w:style w:type="character" w:customStyle="1" w:styleId="TitelZeichen">
    <w:name w:val="Titel Zeichen"/>
    <w:basedOn w:val="Absatzstandardschriftart"/>
    <w:link w:val="Titel"/>
    <w:uiPriority w:val="10"/>
    <w:rsid w:val="00EA5CA2"/>
    <w:rPr>
      <w:rFonts w:ascii="Lucida Grande" w:eastAsiaTheme="majorEastAsia" w:hAnsi="Lucida Grande" w:cstheme="majorBidi"/>
      <w:noProof/>
      <w:color w:val="005B9C"/>
      <w:spacing w:val="-10"/>
      <w:kern w:val="28"/>
      <w:sz w:val="32"/>
      <w:szCs w:val="56"/>
      <w:lang w:eastAsia="de-DE"/>
    </w:rPr>
  </w:style>
  <w:style w:type="character" w:customStyle="1" w:styleId="apple-converted-space">
    <w:name w:val="apple-converted-space"/>
    <w:basedOn w:val="Absatzstandardschriftart"/>
    <w:rsid w:val="00567363"/>
  </w:style>
  <w:style w:type="paragraph" w:styleId="StandardWeb">
    <w:name w:val="Normal (Web)"/>
    <w:basedOn w:val="Standard"/>
    <w:uiPriority w:val="99"/>
    <w:semiHidden/>
    <w:unhideWhenUsed/>
    <w:rsid w:val="00CF077D"/>
    <w:pPr>
      <w:spacing w:before="100" w:beforeAutospacing="1" w:after="100" w:afterAutospacing="1"/>
    </w:pPr>
    <w:rPr>
      <w:noProof w:val="0"/>
      <w:szCs w:val="24"/>
    </w:rPr>
  </w:style>
  <w:style w:type="character" w:styleId="Betont">
    <w:name w:val="Strong"/>
    <w:basedOn w:val="Absatzstandardschriftart"/>
    <w:uiPriority w:val="22"/>
    <w:qFormat/>
    <w:rsid w:val="00CF077D"/>
    <w:rPr>
      <w:b/>
      <w:bCs/>
    </w:rPr>
  </w:style>
  <w:style w:type="character" w:styleId="GesichteterLink">
    <w:name w:val="FollowedHyperlink"/>
    <w:basedOn w:val="Absatzstandardschriftart"/>
    <w:uiPriority w:val="99"/>
    <w:semiHidden/>
    <w:unhideWhenUsed/>
    <w:rsid w:val="00EB4A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10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9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3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colegasele.wordpress.com/2014/04/06/el-juego-de-la-rana-lucas/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hyperlink" Target="https://www.bmb.gv.at/" TargetMode="External"/><Relationship Id="rId5" Type="http://schemas.openxmlformats.org/officeDocument/2006/relationships/image" Target="media/image3.jpeg"/><Relationship Id="rId6" Type="http://schemas.openxmlformats.org/officeDocument/2006/relationships/image" Target="media/image4.png"/><Relationship Id="rId1" Type="http://schemas.openxmlformats.org/officeDocument/2006/relationships/hyperlink" Target="mailto:zli@phwien.ac.at" TargetMode="External"/><Relationship Id="rId2" Type="http://schemas.openxmlformats.org/officeDocument/2006/relationships/hyperlink" Target="file:///C:\Users\martin.sankofi\Downloads\zli.phwie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00F6CD-5AF9-BE4F-925A-8B0537CD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4</cp:revision>
  <cp:lastPrinted>2016-11-28T10:45:00Z</cp:lastPrinted>
  <dcterms:created xsi:type="dcterms:W3CDTF">2016-12-14T16:14:00Z</dcterms:created>
  <dcterms:modified xsi:type="dcterms:W3CDTF">2016-12-15T15:04:00Z</dcterms:modified>
</cp:coreProperties>
</file>