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E533" w14:textId="39A67961" w:rsidR="008B40C8" w:rsidRPr="008B40C8" w:rsidRDefault="004774E4" w:rsidP="008B40C8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4774E4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Arbeitsblatt </w:t>
      </w:r>
      <w:r w:rsidR="008B40C8" w:rsidRPr="008B40C8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Ein Produkt wird hergestellt</w:t>
      </w:r>
    </w:p>
    <w:p w14:paraId="5A665BFD" w14:textId="52BAE136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Basis: digitales Schulbuch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(Wirtschaft gestalten HLW I, Arbeitsbuch BW, </w:t>
      </w:r>
      <w:proofErr w:type="spellStart"/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öbv</w:t>
      </w:r>
      <w:proofErr w:type="spellEnd"/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)</w:t>
      </w:r>
    </w:p>
    <w:p w14:paraId="23E3D42D" w14:textId="23162CE8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21BFB2DC" wp14:editId="5A9F0F2E">
            <wp:extent cx="5093335" cy="1793240"/>
            <wp:effectExtent l="0" t="0" r="12065" b="10160"/>
            <wp:docPr id="29" name="Bild 29" descr="ildergebnis für volkswirtschaftliche produktionsfaktoren schau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ldergebnis für volkswirtschaftliche produktionsfaktoren schau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7EF6" w14:textId="77777777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2C6A18B" w14:textId="6F3872F2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6CB0C8B2" wp14:editId="55105923">
            <wp:extent cx="335915" cy="335915"/>
            <wp:effectExtent l="0" t="0" r="0" b="0"/>
            <wp:docPr id="28" name="Bild 28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Arbeitsaufgabe</w:t>
      </w:r>
    </w:p>
    <w:p w14:paraId="44220820" w14:textId="031C30D6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Lies dir auf S. 32, 33 in deinem Buch die gegebene Information durch. Finde anschließend für jeden Produktionsfaktor ein für dich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passendes Bild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aus dem Internet und setze es unter obenstehende Grafik. Erweitere die Grafik danach um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jeweils 3 konkrete Beispiele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für jeden Produktionsfaktor.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 anschließen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, </w:t>
      </w:r>
    </w:p>
    <w:p w14:paraId="689E9FAB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was man unter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Input und </w:t>
      </w:r>
      <w:proofErr w:type="spellStart"/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Outputfaktoren</w:t>
      </w:r>
      <w:proofErr w:type="spellEnd"/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versteht.</w:t>
      </w:r>
    </w:p>
    <w:p w14:paraId="2860607A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was man unter einem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Beschaffungsmarkt und einem Absatzmarkt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versteht.</w:t>
      </w:r>
    </w:p>
    <w:p w14:paraId="1461FDBE" w14:textId="77777777" w:rsidR="008B40C8" w:rsidRPr="008B40C8" w:rsidRDefault="008B40C8" w:rsidP="00445D39">
      <w:pPr>
        <w:pStyle w:val="EinfacherAbsatz"/>
        <w:numPr>
          <w:ilvl w:val="0"/>
          <w:numId w:val="24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wie sich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Produkte und Dienstleistungen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voneinander unterscheiden.</w:t>
      </w:r>
    </w:p>
    <w:p w14:paraId="31BD1C84" w14:textId="77777777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EFBD270" w14:textId="0E81CE10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50C03A8B" wp14:editId="7992C44E">
            <wp:extent cx="335915" cy="335915"/>
            <wp:effectExtent l="0" t="0" r="0" b="0"/>
            <wp:docPr id="27" name="Bild 27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 4,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34, 35</w:t>
      </w:r>
    </w:p>
    <w:p w14:paraId="38AB4523" w14:textId="4F9AC83C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Wer hat Lust die Torte zu Hause mit 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Kollegi</w:t>
      </w:r>
      <w:r w:rsidR="00445D39"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oder </w:t>
      </w:r>
      <w:r w:rsidR="00445D3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Kollegen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zu backen? Ihr dürft diese in die nächste BVW Stunde mitnehmen und wir essen sie gemeinsam!</w:t>
      </w:r>
    </w:p>
    <w:p w14:paraId="1D88274F" w14:textId="61640801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133A62E9" wp14:editId="41F14EAD">
            <wp:extent cx="335915" cy="335915"/>
            <wp:effectExtent l="0" t="0" r="0" b="0"/>
            <wp:docPr id="26" name="Bild 26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 5,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36, 37</w:t>
      </w:r>
    </w:p>
    <w:p w14:paraId="6B69AB1D" w14:textId="77777777" w:rsidR="000875BA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Finde auch heraus, wer die Konkurrenten in Graz sein könnten (Internetrecherche). </w:t>
      </w:r>
    </w:p>
    <w:p w14:paraId="216F2E6D" w14:textId="4FD675B7" w:rsidR="000875BA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Welche Kriterien würdest du zur Beurteilung, ob es sich um einen Konkurrenten handelt oder nicht, heranziehen? </w:t>
      </w:r>
    </w:p>
    <w:p w14:paraId="74AB083B" w14:textId="4154C07F" w:rsidR="00445D39" w:rsidRPr="008B40C8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kö</w:t>
      </w:r>
      <w:bookmarkStart w:id="0" w:name="_GoBack"/>
      <w:bookmarkEnd w:id="0"/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nnte die Bäckerei </w:t>
      </w:r>
      <w:proofErr w:type="spellStart"/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Glawatsch</w:t>
      </w:r>
      <w:proofErr w:type="spellEnd"/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tun, um sich von der Konkurrenz abzugrenzen? (überlege dir 5 unterschiedliche Strategien)</w:t>
      </w:r>
    </w:p>
    <w:p w14:paraId="0376DE47" w14:textId="5D3183D1" w:rsidR="008B40C8" w:rsidRPr="008B40C8" w:rsidRDefault="008B40C8" w:rsidP="000875BA">
      <w:pPr>
        <w:pStyle w:val="EinfacherAbsatz"/>
        <w:numPr>
          <w:ilvl w:val="0"/>
          <w:numId w:val="2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Wie könnte die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Wertschöpfungskette für eine Sachertorte der Bäckerei </w:t>
      </w:r>
      <w:proofErr w:type="spellStart"/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Glawatsch</w:t>
      </w:r>
      <w:proofErr w:type="spellEnd"/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aussehen. Zeichne diese auf.</w:t>
      </w:r>
    </w:p>
    <w:p w14:paraId="0239F27C" w14:textId="3D83C65A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776CCD95" wp14:editId="2417BB93">
            <wp:extent cx="335915" cy="335915"/>
            <wp:effectExtent l="0" t="0" r="0" b="0"/>
            <wp:docPr id="25" name="Bild 25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6,7,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38</w:t>
      </w:r>
    </w:p>
    <w:p w14:paraId="0418245D" w14:textId="52FF184E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Definiere vorab was man unter Produktivität versteht und löse dann die beiden Arbeitsaufgaben.</w:t>
      </w:r>
    </w:p>
    <w:p w14:paraId="2D37C8CC" w14:textId="1F9C9493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09446413" wp14:editId="1FBFE40D">
            <wp:extent cx="335915" cy="335915"/>
            <wp:effectExtent l="0" t="0" r="0" b="0"/>
            <wp:docPr id="24" name="Bild 24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8,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43</w:t>
      </w:r>
    </w:p>
    <w:p w14:paraId="52ABCE37" w14:textId="665EC828" w:rsidR="008B40C8" w:rsidRPr="008B40C8" w:rsidRDefault="008B40C8" w:rsidP="008B40C8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Lies dir vorab zur Information das Buch auf S. 40 durch und erstelle dann dein Poster.</w:t>
      </w:r>
    </w:p>
    <w:p w14:paraId="24130294" w14:textId="480B074B" w:rsidR="008B40C8" w:rsidRPr="008B40C8" w:rsidRDefault="008B40C8" w:rsidP="008B40C8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drawing>
          <wp:inline distT="0" distB="0" distL="0" distR="0" wp14:anchorId="3186E653" wp14:editId="1F3ED200">
            <wp:extent cx="335915" cy="335915"/>
            <wp:effectExtent l="0" t="0" r="0" b="0"/>
            <wp:docPr id="23" name="Bild 23" descr="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8B40C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Arbeitsaufgaben 9, </w:t>
      </w: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B. S. 44, 45</w:t>
      </w:r>
    </w:p>
    <w:p w14:paraId="0EB2593E" w14:textId="00008170" w:rsidR="008B40C8" w:rsidRPr="004774E4" w:rsidRDefault="008B40C8" w:rsidP="004774E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B40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Bildet Gruppen zu 4 Personen und erarbeitet gemeinsam die Grafik. Diskutiert anschließend eure Ergebnisse (Arbeitsschritt 1, 2, 4).</w:t>
      </w:r>
    </w:p>
    <w:sectPr w:rsidR="008B40C8" w:rsidRPr="004774E4" w:rsidSect="00717B7F">
      <w:headerReference w:type="default" r:id="rId10"/>
      <w:footerReference w:type="default" r:id="rId11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8FC4" w14:textId="77777777" w:rsidR="00145CCF" w:rsidRDefault="00145CCF" w:rsidP="005561E4">
      <w:r>
        <w:separator/>
      </w:r>
    </w:p>
  </w:endnote>
  <w:endnote w:type="continuationSeparator" w:id="0">
    <w:p w14:paraId="30133AA7" w14:textId="77777777" w:rsidR="00145CCF" w:rsidRDefault="00145CCF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39231" w14:textId="77777777" w:rsidR="006F41EB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18C0D005" w14:textId="4171AA0B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Digi4school in action Unterrichtsmaterial zum digitalen Schulbuch</w:t>
    </w:r>
  </w:p>
  <w:p w14:paraId="6AD739B0" w14:textId="694EC2D3" w:rsidR="006F41EB" w:rsidRPr="001342D1" w:rsidRDefault="006F41EB" w:rsidP="0047273A">
    <w:pPr>
      <w:rPr>
        <w:sz w:val="14"/>
        <w:szCs w:val="14"/>
      </w:rPr>
    </w:pPr>
    <w:r w:rsidRPr="001342D1">
      <w:rPr>
        <w:sz w:val="14"/>
        <w:szCs w:val="14"/>
      </w:rPr>
      <w:drawing>
        <wp:anchor distT="0" distB="0" distL="114300" distR="114300" simplePos="0" relativeHeight="251660288" behindDoc="1" locked="0" layoutInCell="1" allowOverlap="1" wp14:anchorId="4A63DEAD" wp14:editId="0753A32E">
          <wp:simplePos x="0" y="0"/>
          <wp:positionH relativeFrom="column">
            <wp:posOffset>5124450</wp:posOffset>
          </wp:positionH>
          <wp:positionV relativeFrom="paragraph">
            <wp:posOffset>34925</wp:posOffset>
          </wp:positionV>
          <wp:extent cx="800100" cy="280035"/>
          <wp:effectExtent l="0" t="0" r="12700" b="0"/>
          <wp:wrapTight wrapText="bothSides">
            <wp:wrapPolygon edited="0">
              <wp:start x="0" y="0"/>
              <wp:lineTo x="0" y="19592"/>
              <wp:lineTo x="21257" y="19592"/>
              <wp:lineTo x="21257" y="0"/>
              <wp:lineTo x="0" y="0"/>
            </wp:wrapPolygon>
          </wp:wrapTight>
          <wp:docPr id="5" name="Grafik 2" descr="Logo CC BY-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 BY-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2D1">
      <w:rPr>
        <w:rFonts w:eastAsia="Times New Roman"/>
        <w:sz w:val="14"/>
        <w:szCs w:val="14"/>
      </w:rPr>
      <w:drawing>
        <wp:anchor distT="0" distB="0" distL="114300" distR="114300" simplePos="0" relativeHeight="251661312" behindDoc="0" locked="0" layoutInCell="1" allowOverlap="1" wp14:anchorId="312F04B0" wp14:editId="447CEB17">
          <wp:simplePos x="0" y="0"/>
          <wp:positionH relativeFrom="column">
            <wp:posOffset>4229100</wp:posOffset>
          </wp:positionH>
          <wp:positionV relativeFrom="paragraph">
            <wp:posOffset>34925</wp:posOffset>
          </wp:positionV>
          <wp:extent cx="914400" cy="337820"/>
          <wp:effectExtent l="0" t="0" r="0" b="0"/>
          <wp:wrapSquare wrapText="bothSides"/>
          <wp:docPr id="3" name="Bild 3" descr="M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2D1">
      <w:rPr>
        <w:sz w:val="14"/>
        <w:szCs w:val="14"/>
      </w:rPr>
      <w:drawing>
        <wp:anchor distT="0" distB="0" distL="114300" distR="114300" simplePos="0" relativeHeight="251662336" behindDoc="0" locked="0" layoutInCell="1" allowOverlap="1" wp14:anchorId="48044347" wp14:editId="16B8A41F">
          <wp:simplePos x="0" y="0"/>
          <wp:positionH relativeFrom="column">
            <wp:posOffset>3314700</wp:posOffset>
          </wp:positionH>
          <wp:positionV relativeFrom="paragraph">
            <wp:posOffset>34925</wp:posOffset>
          </wp:positionV>
          <wp:extent cx="577850" cy="277495"/>
          <wp:effectExtent l="0" t="0" r="6350" b="1905"/>
          <wp:wrapSquare wrapText="bothSides"/>
          <wp:docPr id="2" name="Bild 2" descr="../../../../../../../Dropbox/Google%20Drive/PHW%20-%20ZLI/09%20-%20Corporate%20Design/ZLI-Logo-Varianten/ZLI-PH-Wien-kombiniert/ZLI-PH-Wien-smal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Google%20Drive/PHW%20-%20ZLI/09%20-%20Corporate%20Design/ZLI-Logo-Varianten/ZLI-PH-Wien-kombiniert/ZLI-PH-Wien-small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B9159A" w14:textId="27FEDA9D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>Unterrichtsmaterial: digi4School Zusatzmaterialien ZLI PH Wien</w:t>
    </w:r>
  </w:p>
  <w:p w14:paraId="7CD79AC5" w14:textId="167E8E90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r w:rsidRPr="001342D1"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  <w:t xml:space="preserve">Kontakt: </w:t>
    </w:r>
    <w:hyperlink r:id="rId4" w:history="1">
      <w:r w:rsidRPr="001342D1">
        <w:rPr>
          <w:rFonts w:ascii="Lucida Grande" w:hAnsi="Lucida Grande" w:cs="Lucida Grande"/>
          <w:bCs/>
          <w:color w:val="808080" w:themeColor="background1" w:themeShade="80"/>
          <w:spacing w:val="4"/>
          <w:sz w:val="14"/>
          <w:szCs w:val="14"/>
          <w:lang w:eastAsia="ja-JP"/>
        </w:rPr>
        <w:t>zli@phwien.ac.at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139A" w14:textId="77777777" w:rsidR="00145CCF" w:rsidRDefault="00145CCF" w:rsidP="005561E4">
      <w:r>
        <w:separator/>
      </w:r>
    </w:p>
  </w:footnote>
  <w:footnote w:type="continuationSeparator" w:id="0">
    <w:p w14:paraId="46B65D6A" w14:textId="77777777" w:rsidR="00145CCF" w:rsidRDefault="00145CCF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19"/>
  </w:num>
  <w:num w:numId="13">
    <w:abstractNumId w:val="17"/>
  </w:num>
  <w:num w:numId="14">
    <w:abstractNumId w:val="14"/>
  </w:num>
  <w:num w:numId="15">
    <w:abstractNumId w:val="9"/>
  </w:num>
  <w:num w:numId="16">
    <w:abstractNumId w:val="21"/>
  </w:num>
  <w:num w:numId="17">
    <w:abstractNumId w:val="0"/>
  </w:num>
  <w:num w:numId="18">
    <w:abstractNumId w:val="24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D"/>
    <w:rsid w:val="00010841"/>
    <w:rsid w:val="00013F60"/>
    <w:rsid w:val="00036FFB"/>
    <w:rsid w:val="000875BA"/>
    <w:rsid w:val="00105E2C"/>
    <w:rsid w:val="001342D1"/>
    <w:rsid w:val="00145CCF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501DD"/>
    <w:rsid w:val="0037787C"/>
    <w:rsid w:val="003B2F68"/>
    <w:rsid w:val="003D2873"/>
    <w:rsid w:val="003E6882"/>
    <w:rsid w:val="003F00F4"/>
    <w:rsid w:val="003F57E4"/>
    <w:rsid w:val="00432E17"/>
    <w:rsid w:val="00445D39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40B84"/>
    <w:rsid w:val="00695E73"/>
    <w:rsid w:val="006974B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220D3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36D19"/>
    <w:rsid w:val="00E94AC0"/>
    <w:rsid w:val="00F15461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2A76E28D-1D50-4DF7-8DAC-62D9DA5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-Standardschriftart"/>
    <w:uiPriority w:val="1"/>
    <w:qFormat/>
    <w:rsid w:val="00916FA8"/>
    <w:rPr>
      <w:color w:val="004C8F"/>
    </w:rPr>
  </w:style>
  <w:style w:type="character" w:customStyle="1" w:styleId="KopfzeileZchn">
    <w:name w:val="Kopfzeile Zchn"/>
    <w:basedOn w:val="Absatz-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-Standardschriftart"/>
    <w:uiPriority w:val="99"/>
    <w:unhideWhenUsed/>
    <w:rsid w:val="004C425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-Standardschriftart"/>
    <w:rsid w:val="0047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hyperlink" Target="mailto:zli@phwien.ac.at" TargetMode="External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4D841-4804-C74C-B7BD-68D095AB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3</cp:revision>
  <cp:lastPrinted>2016-11-02T13:50:00Z</cp:lastPrinted>
  <dcterms:created xsi:type="dcterms:W3CDTF">2016-11-28T09:48:00Z</dcterms:created>
  <dcterms:modified xsi:type="dcterms:W3CDTF">2016-11-28T09:51:00Z</dcterms:modified>
</cp:coreProperties>
</file>