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7A0356" w14:paraId="5B0EB0E7" w14:textId="77777777" w:rsidTr="00F3562A">
        <w:tc>
          <w:tcPr>
            <w:tcW w:w="2835" w:type="dxa"/>
          </w:tcPr>
          <w:p w14:paraId="43E59EED" w14:textId="3E3B3DA5" w:rsidR="007A0356" w:rsidRDefault="007A0356" w:rsidP="007A0356"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Fach / Fächer</w:t>
            </w:r>
          </w:p>
        </w:tc>
      </w:tr>
      <w:tr w:rsidR="00BB227A" w14:paraId="31478416" w14:textId="77777777" w:rsidTr="00F3562A">
        <w:tc>
          <w:tcPr>
            <w:tcW w:w="2835" w:type="dxa"/>
          </w:tcPr>
          <w:p w14:paraId="5DA580B5" w14:textId="3C72F1E7" w:rsidR="00BB227A" w:rsidRPr="007A0356" w:rsidRDefault="00BC7B9B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 w:rsidRP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(Angewandte) Mathematik</w:t>
            </w:r>
          </w:p>
        </w:tc>
      </w:tr>
      <w:tr w:rsidR="007A0356" w14:paraId="4AA225E9" w14:textId="77777777" w:rsidTr="00BB227A">
        <w:trPr>
          <w:trHeight w:val="202"/>
        </w:trPr>
        <w:tc>
          <w:tcPr>
            <w:tcW w:w="2835" w:type="dxa"/>
          </w:tcPr>
          <w:p w14:paraId="1FA2FBC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7C908373" w14:textId="77777777" w:rsidTr="00F3562A">
        <w:tc>
          <w:tcPr>
            <w:tcW w:w="2835" w:type="dxa"/>
          </w:tcPr>
          <w:p w14:paraId="499537F5" w14:textId="16F67620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Schulart</w:t>
            </w:r>
          </w:p>
        </w:tc>
      </w:tr>
      <w:tr w:rsidR="007A0356" w14:paraId="29EA7DDD" w14:textId="77777777" w:rsidTr="00F3562A">
        <w:tc>
          <w:tcPr>
            <w:tcW w:w="2835" w:type="dxa"/>
          </w:tcPr>
          <w:p w14:paraId="4F0FBDA0" w14:textId="56E54123" w:rsidR="007A0356" w:rsidRPr="007A0356" w:rsidRDefault="00BC7B9B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 w:rsidRP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HLW (für alle Schularten Sek. 2)</w:t>
            </w:r>
          </w:p>
        </w:tc>
      </w:tr>
      <w:tr w:rsidR="007A0356" w14:paraId="17C8FC80" w14:textId="77777777" w:rsidTr="00F3562A">
        <w:tc>
          <w:tcPr>
            <w:tcW w:w="2835" w:type="dxa"/>
          </w:tcPr>
          <w:p w14:paraId="23EB5FD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42F5CDC7" w14:textId="77777777" w:rsidTr="00F3562A">
        <w:tc>
          <w:tcPr>
            <w:tcW w:w="2835" w:type="dxa"/>
          </w:tcPr>
          <w:p w14:paraId="148B66DC" w14:textId="0A4F126C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Schulstufe    </w:t>
            </w:r>
          </w:p>
        </w:tc>
      </w:tr>
      <w:tr w:rsidR="00447F97" w14:paraId="4E8DEE38" w14:textId="77777777" w:rsidTr="00F3562A">
        <w:tc>
          <w:tcPr>
            <w:tcW w:w="2835" w:type="dxa"/>
          </w:tcPr>
          <w:p w14:paraId="6AE42C8C" w14:textId="53CC6996" w:rsidR="00447F97" w:rsidRPr="007A0356" w:rsidRDefault="00BC7B9B" w:rsidP="00BC7B9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10</w:t>
            </w:r>
          </w:p>
        </w:tc>
      </w:tr>
      <w:tr w:rsidR="007A0356" w14:paraId="23306936" w14:textId="77777777" w:rsidTr="00F3562A">
        <w:tc>
          <w:tcPr>
            <w:tcW w:w="2835" w:type="dxa"/>
          </w:tcPr>
          <w:p w14:paraId="35F8C1D2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3FCB7D6C" w14:textId="77777777" w:rsidTr="00F3562A">
        <w:tc>
          <w:tcPr>
            <w:tcW w:w="2835" w:type="dxa"/>
          </w:tcPr>
          <w:p w14:paraId="134100E1" w14:textId="29188F55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Zeitbedarf  </w:t>
            </w:r>
          </w:p>
        </w:tc>
      </w:tr>
      <w:tr w:rsidR="007A0356" w14:paraId="6FE5AD9E" w14:textId="77777777" w:rsidTr="00F3562A">
        <w:tc>
          <w:tcPr>
            <w:tcW w:w="2835" w:type="dxa"/>
          </w:tcPr>
          <w:p w14:paraId="11471B0E" w14:textId="40B28BD4" w:rsidR="007A0356" w:rsidRPr="007A0356" w:rsidRDefault="00BC7B9B" w:rsidP="009501AE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  <w:t>50 Minuten</w:t>
            </w:r>
          </w:p>
        </w:tc>
      </w:tr>
      <w:tr w:rsidR="00105E2C" w14:paraId="7523EA44" w14:textId="77777777" w:rsidTr="00F3562A">
        <w:tc>
          <w:tcPr>
            <w:tcW w:w="2835" w:type="dxa"/>
          </w:tcPr>
          <w:p w14:paraId="03CD46DB" w14:textId="7777777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</w:p>
        </w:tc>
      </w:tr>
      <w:tr w:rsidR="00105E2C" w14:paraId="704D3AFF" w14:textId="77777777" w:rsidTr="00F3562A">
        <w:tc>
          <w:tcPr>
            <w:tcW w:w="2835" w:type="dxa"/>
          </w:tcPr>
          <w:p w14:paraId="74049ECE" w14:textId="7934B362" w:rsidR="00105E2C" w:rsidRPr="00105E2C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Erprobt mit </w:t>
            </w:r>
          </w:p>
        </w:tc>
      </w:tr>
      <w:tr w:rsidR="00105E2C" w14:paraId="23D64BBF" w14:textId="77777777" w:rsidTr="00F3562A">
        <w:tc>
          <w:tcPr>
            <w:tcW w:w="2835" w:type="dxa"/>
          </w:tcPr>
          <w:p w14:paraId="61743127" w14:textId="77777777" w:rsidR="00764E8B" w:rsidRDefault="00BC7B9B" w:rsidP="004A4F43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highlight w:val="yellow"/>
              </w:rPr>
            </w:pPr>
            <w:r w:rsidRP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Kompetenz: Mathematik, Bd. 2 für HLW - HPT</w:t>
            </w:r>
            <w:r w:rsidRP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highlight w:val="yellow"/>
              </w:rPr>
              <w:t xml:space="preserve"> </w:t>
            </w:r>
          </w:p>
          <w:p w14:paraId="2ECA5973" w14:textId="240B52CC" w:rsidR="00BC7B9B" w:rsidRPr="00897B52" w:rsidRDefault="00BC7B9B" w:rsidP="004A4F43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highlight w:val="yellow"/>
              </w:rPr>
            </w:pPr>
          </w:p>
        </w:tc>
      </w:tr>
      <w:tr w:rsidR="00105E2C" w14:paraId="125824CC" w14:textId="77777777" w:rsidTr="00F3562A">
        <w:tc>
          <w:tcPr>
            <w:tcW w:w="2835" w:type="dxa"/>
          </w:tcPr>
          <w:p w14:paraId="7C213A28" w14:textId="77777777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Handlungsdimension </w:t>
            </w:r>
          </w:p>
          <w:p w14:paraId="75AD3F09" w14:textId="21C11AC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(Bloomsche Handlungsebenen)</w:t>
            </w:r>
          </w:p>
        </w:tc>
      </w:tr>
      <w:tr w:rsidR="00105E2C" w14:paraId="1731D456" w14:textId="77777777" w:rsidTr="00F3562A">
        <w:tc>
          <w:tcPr>
            <w:tcW w:w="2835" w:type="dxa"/>
          </w:tcPr>
          <w:p w14:paraId="40E7C9B4" w14:textId="047B4F2C" w:rsidR="00105E2C" w:rsidRPr="00532FA0" w:rsidRDefault="006C5A46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6C5A4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Verstehen, Anwenden</w:t>
            </w:r>
            <w:r w:rsid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 xml:space="preserve">, </w:t>
            </w:r>
            <w:r w:rsidR="00BC7B9B" w:rsidRPr="00BC7B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Analysieren</w:t>
            </w:r>
          </w:p>
        </w:tc>
      </w:tr>
    </w:tbl>
    <w:p w14:paraId="0A59CAC9" w14:textId="0A8616D1" w:rsidR="009501AE" w:rsidRPr="009501AE" w:rsidRDefault="00F3562A" w:rsidP="009501AE">
      <w:pPr>
        <w:pStyle w:val="Titel"/>
        <w:rPr>
          <w:rFonts w:ascii="Lucida Grande" w:eastAsia="Times New Roman" w:hAnsi="Lucida Grande" w:cs="Lucida Grande"/>
          <w:b/>
          <w:noProof/>
          <w:color w:val="004D8F"/>
          <w:sz w:val="32"/>
          <w:szCs w:val="32"/>
          <w:lang w:val="de-DE"/>
        </w:rPr>
      </w:pPr>
      <w:r w:rsidRPr="001703CE">
        <w:rPr>
          <w:rFonts w:ascii="Lucida Grande" w:hAnsi="Lucida Grande" w:cs="Lucida Grande"/>
          <w:bCs/>
          <w:color w:val="808080" w:themeColor="background1" w:themeShade="80"/>
          <w:spacing w:val="4"/>
          <w:sz w:val="32"/>
          <w:szCs w:val="32"/>
        </w:rPr>
        <w:br w:type="column"/>
      </w:r>
      <w:r w:rsidR="00BC7B9B" w:rsidRPr="00BC7B9B">
        <w:rPr>
          <w:rFonts w:ascii="Lucida Grande" w:eastAsia="Times New Roman" w:hAnsi="Lucida Grande" w:cs="Lucida Grande"/>
          <w:b/>
          <w:noProof/>
          <w:color w:val="004D8F"/>
          <w:sz w:val="32"/>
          <w:szCs w:val="32"/>
          <w:lang w:val="de-DE"/>
        </w:rPr>
        <w:lastRenderedPageBreak/>
        <w:t>Eigenschaften von quadratischen Funktionen</w:t>
      </w:r>
      <w:r w:rsidR="00BC7B9B" w:rsidRPr="00BC7B9B">
        <w:rPr>
          <w:rFonts w:ascii="Lucida Grande" w:hAnsi="Lucida Grande" w:cs="Lucida Grande"/>
          <w:bCs/>
          <w:color w:val="808080" w:themeColor="background1" w:themeShade="80"/>
          <w:spacing w:val="4"/>
          <w:sz w:val="32"/>
          <w:szCs w:val="32"/>
        </w:rPr>
        <w:t xml:space="preserve"> </w:t>
      </w:r>
    </w:p>
    <w:p w14:paraId="5C567E5F" w14:textId="77777777" w:rsidR="00F3562A" w:rsidRDefault="00F3562A" w:rsidP="00F3562A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7D3AE138" w14:textId="26E98DBB" w:rsidR="00F3562A" w:rsidRDefault="00F3562A" w:rsidP="0048379E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B20527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Kurzbeschreibung</w:t>
      </w:r>
    </w:p>
    <w:p w14:paraId="625DCE21" w14:textId="52EE4589" w:rsidR="00BC7B9B" w:rsidRPr="00BC7B9B" w:rsidRDefault="00F70E9B" w:rsidP="00BC7B9B">
      <w:pPr>
        <w:pStyle w:val="EinfacherAbsatz"/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</w:pPr>
      <w:r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In diesem Unterrichtsbeispiel </w:t>
      </w:r>
      <w:r w:rsidR="00BC7B9B"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untersuchen </w:t>
      </w:r>
      <w:r w:rsid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die </w:t>
      </w:r>
      <w:r w:rsidR="00BC7B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Schülerinnen und </w:t>
      </w:r>
      <w:r w:rsidR="00BC7B9B" w:rsidRPr="00447F97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Schüler </w:t>
      </w:r>
      <w:r w:rsidR="00BC7B9B"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Funktionen mit quadratischen Variablen. Dabei soll der Einfluss der einzelnen Parameter in der Funktionsgleichung anhand von </w:t>
      </w:r>
      <w:r w:rsidR="00BC7B9B"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GeoGebra</w:t>
      </w:r>
      <w:r w:rsidR="00BC7B9B"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-Applets erkundet werden.</w:t>
      </w:r>
    </w:p>
    <w:p w14:paraId="43B9A6B3" w14:textId="1834043F" w:rsidR="00BC7B9B" w:rsidRPr="00BC7B9B" w:rsidRDefault="00BC7B9B" w:rsidP="00BC7B9B">
      <w:pPr>
        <w:pStyle w:val="EinfacherAbsatz"/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</w:pP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Die Aufgabenstellungen finden </w:t>
      </w:r>
      <w:r w:rsidR="0024704E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sich</w:t>
      </w:r>
      <w:bookmarkStart w:id="0" w:name="_GoBack"/>
      <w:bookmarkEnd w:id="0"/>
      <w:r w:rsidR="0024704E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 auf dem Arbeitsblatt</w:t>
      </w: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.</w:t>
      </w:r>
    </w:p>
    <w:p w14:paraId="701B0338" w14:textId="3D1A47EC" w:rsidR="00BC7B9B" w:rsidRDefault="00BC7B9B" w:rsidP="00BC7B9B">
      <w:pPr>
        <w:pStyle w:val="EinfacherAbsatz"/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</w:pPr>
      <w:r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Die </w:t>
      </w:r>
      <w:r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die 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Schülerinnen und </w:t>
      </w:r>
      <w:r w:rsidRPr="00447F97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Schüler</w:t>
      </w: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 xml:space="preserve"> machen bei der Aufgabe eine Notiz zur URL auf </w:t>
      </w: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GeoGebraTube</w:t>
      </w: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</w:rPr>
        <w:t>. Mit den Erkenntnissen beantworten sie die Aufgabenstellungen aus dem Schulbuch und notieren die Antworten ins Heft.</w:t>
      </w:r>
    </w:p>
    <w:p w14:paraId="4A4A5E20" w14:textId="77777777" w:rsidR="00F70E9B" w:rsidRDefault="00F70E9B" w:rsidP="0048379E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0FE5689E" w14:textId="68EF08D0" w:rsidR="00743A3B" w:rsidRDefault="00743A3B" w:rsidP="0048379E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743A3B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Groblernziele</w:t>
      </w:r>
    </w:p>
    <w:p w14:paraId="5F49C978" w14:textId="28D57D1D" w:rsidR="00BC7B9B" w:rsidRDefault="006F6909" w:rsidP="00BC7B9B">
      <w:pPr>
        <w:pStyle w:val="EinfacherAbsatz"/>
        <w:tabs>
          <w:tab w:val="left" w:pos="426"/>
        </w:tabs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</w:pPr>
      <w:r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  <w:t xml:space="preserve">Die </w:t>
      </w:r>
      <w:r w:rsidR="0040488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  <w:t xml:space="preserve">Schülerinnen und Schüler </w:t>
      </w:r>
      <w:r w:rsidR="00BC7B9B"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  <w:t>können</w:t>
      </w:r>
    </w:p>
    <w:p w14:paraId="10C1870F" w14:textId="143A9258" w:rsidR="00BC7B9B" w:rsidRDefault="00BC7B9B" w:rsidP="00BC7B9B">
      <w:pPr>
        <w:pStyle w:val="EinfacherAbsatz"/>
        <w:numPr>
          <w:ilvl w:val="0"/>
          <w:numId w:val="5"/>
        </w:numPr>
        <w:tabs>
          <w:tab w:val="left" w:pos="426"/>
        </w:tabs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</w:pP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  <w:t xml:space="preserve">quadratische Funktionen grafisch skizzieren bzw. mit Hilfe von Technologieeinsatz exakt darstellen; </w:t>
      </w:r>
    </w:p>
    <w:p w14:paraId="4B17A52F" w14:textId="6B671454" w:rsidR="0040488B" w:rsidRPr="00BC7B9B" w:rsidRDefault="00BC7B9B" w:rsidP="00BC7B9B">
      <w:pPr>
        <w:pStyle w:val="EinfacherAbsatz"/>
        <w:numPr>
          <w:ilvl w:val="0"/>
          <w:numId w:val="5"/>
        </w:numPr>
        <w:tabs>
          <w:tab w:val="left" w:pos="426"/>
        </w:tabs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</w:pPr>
      <w:r w:rsidRPr="00BC7B9B">
        <w:rPr>
          <w:rFonts w:ascii="Lucida Grande" w:eastAsiaTheme="minorHAnsi" w:hAnsi="Lucida Grande" w:cs="Lucida Grande"/>
          <w:bCs/>
          <w:color w:val="808080" w:themeColor="background1" w:themeShade="80"/>
          <w:spacing w:val="4"/>
          <w:sz w:val="20"/>
          <w:szCs w:val="22"/>
          <w:lang w:val="de-AT" w:eastAsia="en-US"/>
        </w:rPr>
        <w:t>Eigenschaften dieser Funktionstypen angeben und erklären</w:t>
      </w:r>
    </w:p>
    <w:p w14:paraId="212D79E2" w14:textId="77777777" w:rsidR="00BC7B9B" w:rsidRDefault="00BC7B9B" w:rsidP="00F70E9B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</w:p>
    <w:p w14:paraId="025FB2AF" w14:textId="5BE33952" w:rsidR="00DB41F8" w:rsidRPr="00F70E9B" w:rsidRDefault="00DB41F8" w:rsidP="00F70E9B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  <w:r w:rsidRPr="00F70E9B">
        <w:rPr>
          <w:rFonts w:ascii="Lucida Grande" w:hAnsi="Lucida Grande" w:cs="Lucida Grande"/>
          <w:b/>
          <w:bCs/>
          <w:color w:val="005B9C"/>
          <w:spacing w:val="4"/>
          <w:sz w:val="20"/>
        </w:rPr>
        <w:t>Lehrerinfos</w:t>
      </w:r>
    </w:p>
    <w:p w14:paraId="6F3F0E48" w14:textId="40242805" w:rsidR="009501AE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 w:rsidRPr="00BC7B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Partnerarbeit wird empfohlen</w:t>
      </w:r>
    </w:p>
    <w:p w14:paraId="462016DE" w14:textId="77777777" w:rsidR="00BC7B9B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</w:p>
    <w:p w14:paraId="581A0E53" w14:textId="7AA47185" w:rsidR="00BC7B9B" w:rsidRPr="00BC7B9B" w:rsidRDefault="00BC7B9B" w:rsidP="00DB41F8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  <w:r w:rsidRPr="00BC7B9B">
        <w:rPr>
          <w:rFonts w:ascii="Lucida Grande" w:hAnsi="Lucida Grande" w:cs="Lucida Grande"/>
          <w:b/>
          <w:bCs/>
          <w:color w:val="005B9C"/>
          <w:spacing w:val="4"/>
          <w:sz w:val="20"/>
        </w:rPr>
        <w:t>Schülerinfos</w:t>
      </w:r>
    </w:p>
    <w:p w14:paraId="11A406B0" w14:textId="307CDB02" w:rsidR="00BC7B9B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s. Arbeitsblatt </w:t>
      </w:r>
    </w:p>
    <w:p w14:paraId="1CB8AAC4" w14:textId="77777777" w:rsidR="00BC7B9B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</w:p>
    <w:p w14:paraId="737BD31A" w14:textId="03EA9EB1" w:rsidR="00BC7B9B" w:rsidRPr="00BC7B9B" w:rsidRDefault="00BC7B9B" w:rsidP="00DB41F8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  <w:r w:rsidRPr="00BC7B9B">
        <w:rPr>
          <w:rFonts w:ascii="Lucida Grande" w:hAnsi="Lucida Grande" w:cs="Lucida Grande"/>
          <w:b/>
          <w:bCs/>
          <w:color w:val="005B9C"/>
          <w:spacing w:val="4"/>
          <w:sz w:val="20"/>
        </w:rPr>
        <w:t>Vorkenntnisse</w:t>
      </w:r>
    </w:p>
    <w:p w14:paraId="761E4FDC" w14:textId="4CD9CE1C" w:rsidR="00BC7B9B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 w:rsidRPr="00BC7B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Definition des Funktionsbegriffs, grafische Darstellung von Funktionen im Koordinatensystem</w:t>
      </w:r>
    </w:p>
    <w:p w14:paraId="40EABB69" w14:textId="77777777" w:rsidR="00BC7B9B" w:rsidRPr="00DB41F8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</w:p>
    <w:p w14:paraId="50528703" w14:textId="77777777" w:rsidR="00DB41F8" w:rsidRPr="00DB41F8" w:rsidRDefault="00DB41F8" w:rsidP="00DB41F8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DB41F8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Technische Voraussetzungen</w:t>
      </w:r>
    </w:p>
    <w:p w14:paraId="7F278B0B" w14:textId="2A398618" w:rsidR="00DB41F8" w:rsidRPr="00C853C8" w:rsidRDefault="00BC7B9B" w:rsidP="00DB41F8">
      <w:pP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 w:rsidRPr="00BC7B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lang w:val="de-AT"/>
        </w:rPr>
        <w:t>Digi4School Zugang über Webbrowser oder APP, Tablet, Smartphone, Laptop (optimal: mit installierter GGB-App); Internet</w:t>
      </w:r>
    </w:p>
    <w:p w14:paraId="76AA7086" w14:textId="77777777" w:rsidR="00DB41F8" w:rsidRPr="00C853C8" w:rsidRDefault="00DB41F8" w:rsidP="00F3562A">
      <w:pPr>
        <w:pStyle w:val="EinfacherAbsatz"/>
        <w:spacing w:line="240" w:lineRule="auto"/>
        <w:rPr>
          <w:rFonts w:ascii="Lucida Grande" w:hAnsi="Lucida Grande" w:cs="Lucida Grande"/>
          <w:bCs/>
          <w:color w:val="005B9C"/>
          <w:spacing w:val="4"/>
          <w:sz w:val="20"/>
          <w:szCs w:val="20"/>
        </w:rPr>
        <w:sectPr w:rsidR="00DB41F8" w:rsidRPr="00C853C8" w:rsidSect="0047273A">
          <w:headerReference w:type="default" r:id="rId8"/>
          <w:footerReference w:type="default" r:id="rId9"/>
          <w:pgSz w:w="11901" w:h="16817"/>
          <w:pgMar w:top="567" w:right="851" w:bottom="816" w:left="851" w:header="709" w:footer="709" w:gutter="0"/>
          <w:cols w:num="2" w:space="567" w:equalWidth="0">
            <w:col w:w="2835" w:space="567"/>
            <w:col w:w="6797"/>
          </w:cols>
        </w:sectPr>
      </w:pPr>
    </w:p>
    <w:p w14:paraId="594275D1" w14:textId="15260990" w:rsidR="007A0356" w:rsidRPr="00C853C8" w:rsidRDefault="007A0356" w:rsidP="00DB41F8">
      <w:pPr>
        <w:pStyle w:val="EinfacherAbsatz"/>
        <w:spacing w:line="240" w:lineRule="auto"/>
        <w:rPr>
          <w:rFonts w:ascii="Lucida Grande" w:hAnsi="Lucida Grande" w:cs="Lucida Grande"/>
          <w:bCs/>
          <w:color w:val="005B9C"/>
          <w:spacing w:val="4"/>
          <w:sz w:val="20"/>
          <w:szCs w:val="20"/>
        </w:rPr>
      </w:pPr>
    </w:p>
    <w:sectPr w:rsidR="007A0356" w:rsidRPr="00C853C8" w:rsidSect="00DB41F8">
      <w:type w:val="continuous"/>
      <w:pgSz w:w="11901" w:h="16817"/>
      <w:pgMar w:top="567" w:right="851" w:bottom="816" w:left="851" w:header="709" w:footer="709" w:gutter="0"/>
      <w:cols w:space="5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93F7E" w14:textId="77777777" w:rsidR="00FD1C25" w:rsidRDefault="00FD1C25" w:rsidP="005561E4">
      <w:r>
        <w:separator/>
      </w:r>
    </w:p>
  </w:endnote>
  <w:endnote w:type="continuationSeparator" w:id="0">
    <w:p w14:paraId="3202487B" w14:textId="77777777" w:rsidR="00FD1C25" w:rsidRDefault="00FD1C25" w:rsidP="005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venirNextLTPro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 LT Pro Demi">
    <w:altName w:val="Arial"/>
    <w:charset w:val="00"/>
    <w:family w:val="auto"/>
    <w:pitch w:val="variable"/>
    <w:sig w:usb0="00000001" w:usb1="5000205B" w:usb2="00000000" w:usb3="00000000" w:csb0="0000009B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23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5"/>
      <w:gridCol w:w="1622"/>
      <w:gridCol w:w="1440"/>
      <w:gridCol w:w="1622"/>
    </w:tblGrid>
    <w:tr w:rsidR="001703CE" w14:paraId="5F22C4EA" w14:textId="77777777" w:rsidTr="00073B7C">
      <w:trPr>
        <w:trHeight w:val="574"/>
      </w:trPr>
      <w:tc>
        <w:tcPr>
          <w:tcW w:w="4675" w:type="dxa"/>
          <w:vAlign w:val="bottom"/>
        </w:tcPr>
        <w:p w14:paraId="692E8E70" w14:textId="77777777" w:rsidR="00BB227A" w:rsidRDefault="001703CE" w:rsidP="001703CE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DIGI4SCHOOL in A</w:t>
          </w: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ction </w:t>
          </w:r>
        </w:p>
        <w:p w14:paraId="207D60D2" w14:textId="3A1B3E4C" w:rsidR="001703CE" w:rsidRPr="001342D1" w:rsidRDefault="001703CE" w:rsidP="001703CE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Zusatzmaterialien zum digitalen Schulbuch</w:t>
          </w:r>
        </w:p>
        <w:p w14:paraId="04F8216C" w14:textId="77777777" w:rsidR="001703CE" w:rsidRDefault="001703CE" w:rsidP="001703CE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Webseite:</w:t>
          </w:r>
          <w:r>
            <w:t xml:space="preserve"> </w:t>
          </w:r>
          <w:hyperlink r:id="rId1" w:history="1">
            <w:r w:rsidRPr="00281AB8">
              <w:rPr>
                <w:rStyle w:val="LinksZchn"/>
                <w:sz w:val="15"/>
                <w:szCs w:val="15"/>
                <w:lang w:eastAsia="ja-JP"/>
              </w:rPr>
              <w:t>http://digi4schoolinaction.phwien.ac.at/</w:t>
            </w:r>
          </w:hyperlink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</w:p>
        <w:p w14:paraId="3E26EA80" w14:textId="77777777" w:rsidR="001703CE" w:rsidRPr="00C422C1" w:rsidRDefault="001703CE" w:rsidP="001703CE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val="de-AT" w:eastAsia="ja-JP"/>
            </w:rPr>
          </w:pP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Kontakt: </w:t>
          </w:r>
          <w:hyperlink r:id="rId2" w:history="1">
            <w:r w:rsidRPr="00281AB8">
              <w:rPr>
                <w:rStyle w:val="LinksZchn"/>
                <w:sz w:val="15"/>
                <w:szCs w:val="15"/>
              </w:rPr>
              <w:t>zli@phwien.ac.at</w:t>
            </w:r>
          </w:hyperlink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t xml:space="preserve"> </w:t>
          </w:r>
        </w:p>
        <w:p w14:paraId="75FF082A" w14:textId="77777777" w:rsidR="001703CE" w:rsidRDefault="001703CE" w:rsidP="001703CE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 w:val="restart"/>
          <w:shd w:val="clear" w:color="auto" w:fill="auto"/>
        </w:tcPr>
        <w:p w14:paraId="53E92107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60288" behindDoc="0" locked="0" layoutInCell="1" allowOverlap="1" wp14:anchorId="5542EE24" wp14:editId="7607CB6C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7850" cy="277495"/>
                <wp:effectExtent l="0" t="0" r="6350" b="1905"/>
                <wp:wrapSquare wrapText="bothSides"/>
                <wp:docPr id="14" name="Bild 14" descr="../../../../../../../Dropbox/Google%20Drive/PHW%20-%20ZLI/09%20-%20Corporate%20Design/ZLI-Logo-Varianten/ZLI-PH-Wien-kombiniert/ZLI-PH-Wien-small-A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../../../../Dropbox/Google%20Drive/PHW%20-%20ZLI/09%20-%20Corporate%20Design/ZLI-Logo-Varianten/ZLI-PH-Wien-kombiniert/ZLI-PH-Wien-small-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40" w:type="dxa"/>
          <w:vMerge w:val="restart"/>
          <w:shd w:val="clear" w:color="auto" w:fill="auto"/>
        </w:tcPr>
        <w:p w14:paraId="31A4E76E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121F5A5E" wp14:editId="57DA7DA5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9600" cy="311990"/>
                <wp:effectExtent l="0" t="0" r="0" b="0"/>
                <wp:wrapTight wrapText="bothSides">
                  <wp:wrapPolygon edited="0">
                    <wp:start x="0" y="0"/>
                    <wp:lineTo x="0" y="19796"/>
                    <wp:lineTo x="20605" y="19796"/>
                    <wp:lineTo x="20605" y="0"/>
                    <wp:lineTo x="0" y="0"/>
                  </wp:wrapPolygon>
                </wp:wrapTight>
                <wp:docPr id="15" name="Grafik 3" descr="C:\Users\martin.sankofi\Downloads\BMB-Logo.jpe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artin.sankofi\Downloads\BMB-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600" cy="31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22" w:type="dxa"/>
          <w:vMerge w:val="restart"/>
          <w:shd w:val="clear" w:color="auto" w:fill="auto"/>
        </w:tcPr>
        <w:p w14:paraId="1E4F314B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62336" behindDoc="1" locked="0" layoutInCell="1" allowOverlap="1" wp14:anchorId="7413174D" wp14:editId="1B71E88D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800100" cy="280035"/>
                <wp:effectExtent l="0" t="0" r="12700" b="0"/>
                <wp:wrapTight wrapText="bothSides">
                  <wp:wrapPolygon edited="0">
                    <wp:start x="0" y="0"/>
                    <wp:lineTo x="0" y="19592"/>
                    <wp:lineTo x="21257" y="19592"/>
                    <wp:lineTo x="21257" y="0"/>
                    <wp:lineTo x="0" y="0"/>
                  </wp:wrapPolygon>
                </wp:wrapTight>
                <wp:docPr id="16" name="Grafik 2" descr="Logo CC BY-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 BY-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1703CE" w14:paraId="06F08C4C" w14:textId="77777777" w:rsidTr="00073B7C">
      <w:trPr>
        <w:trHeight w:val="576"/>
      </w:trPr>
      <w:tc>
        <w:tcPr>
          <w:tcW w:w="4675" w:type="dxa"/>
        </w:tcPr>
        <w:p w14:paraId="53E92776" w14:textId="77777777" w:rsidR="001703CE" w:rsidRDefault="001703CE" w:rsidP="001703CE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3360" behindDoc="1" locked="0" layoutInCell="1" allowOverlap="1" wp14:anchorId="7BF31B32" wp14:editId="38675349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162877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474" y="20463"/>
                    <wp:lineTo x="21474" y="0"/>
                    <wp:lineTo x="0" y="0"/>
                  </wp:wrapPolygon>
                </wp:wrapTight>
                <wp:docPr id="17" name="Grafik 5" descr="C:\Users\martin.sankofi\AppData\Local\Microsoft\Windows\Temporary Internet Files\Content.Word\RZ_Logo_digi4school_150615 (1)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in.sankofi\AppData\Local\Microsoft\Windows\Temporary Internet Files\Content.Word\RZ_Logo_digi4school_150615 (1).jpg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2" w:type="dxa"/>
          <w:vMerge/>
          <w:shd w:val="clear" w:color="auto" w:fill="auto"/>
        </w:tcPr>
        <w:p w14:paraId="329BCDA2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440" w:type="dxa"/>
          <w:vMerge/>
          <w:shd w:val="clear" w:color="auto" w:fill="auto"/>
        </w:tcPr>
        <w:p w14:paraId="1E2C8BAE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/>
          <w:shd w:val="clear" w:color="auto" w:fill="auto"/>
        </w:tcPr>
        <w:p w14:paraId="2DF76528" w14:textId="77777777" w:rsidR="001703CE" w:rsidRDefault="001703CE" w:rsidP="001703CE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</w:tr>
  </w:tbl>
  <w:p w14:paraId="75039231" w14:textId="77777777" w:rsidR="00BC6223" w:rsidRDefault="00BC6223" w:rsidP="001703CE">
    <w:pPr>
      <w:pStyle w:val="Untertitel"/>
      <w:spacing w:after="0"/>
      <w:rPr>
        <w:rFonts w:ascii="Lucida Grande" w:hAnsi="Lucida Grande" w:cs="Lucida Grande"/>
        <w:bCs/>
        <w:color w:val="808080" w:themeColor="background1" w:themeShade="80"/>
        <w:spacing w:val="4"/>
        <w:sz w:val="15"/>
        <w:szCs w:val="15"/>
        <w:lang w:eastAsia="ja-JP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D6CF8" w14:textId="77777777" w:rsidR="00FD1C25" w:rsidRDefault="00FD1C25" w:rsidP="005561E4">
      <w:r>
        <w:separator/>
      </w:r>
    </w:p>
  </w:footnote>
  <w:footnote w:type="continuationSeparator" w:id="0">
    <w:p w14:paraId="4FB93F16" w14:textId="77777777" w:rsidR="00FD1C25" w:rsidRDefault="00FD1C25" w:rsidP="0055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4E92" w14:textId="73F4F65D" w:rsidR="00BC6223" w:rsidRDefault="00BC6223" w:rsidP="00490A51">
    <w:pPr>
      <w:pStyle w:val="Kopfzeile"/>
      <w:jc w:val="center"/>
    </w:pPr>
    <w:r>
      <w:rPr>
        <w:lang w:val="de-AT" w:eastAsia="de-AT"/>
      </w:rPr>
      <w:drawing>
        <wp:anchor distT="0" distB="360045" distL="114300" distR="114300" simplePos="0" relativeHeight="251658240" behindDoc="1" locked="0" layoutInCell="1" allowOverlap="0" wp14:anchorId="2921F160" wp14:editId="6D46746A">
          <wp:simplePos x="0" y="0"/>
          <wp:positionH relativeFrom="column">
            <wp:align>center</wp:align>
          </wp:positionH>
          <wp:positionV relativeFrom="paragraph">
            <wp:posOffset>-6078</wp:posOffset>
          </wp:positionV>
          <wp:extent cx="6647180" cy="1435735"/>
          <wp:effectExtent l="0" t="0" r="1270" b="0"/>
          <wp:wrapTopAndBottom/>
          <wp:docPr id="1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gi4scho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688" cy="14360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B3925"/>
    <w:multiLevelType w:val="hybridMultilevel"/>
    <w:tmpl w:val="16F035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52A32"/>
    <w:multiLevelType w:val="hybridMultilevel"/>
    <w:tmpl w:val="EB1079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073BF"/>
    <w:multiLevelType w:val="hybridMultilevel"/>
    <w:tmpl w:val="12B0456C"/>
    <w:lvl w:ilvl="0" w:tplc="0C07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>
    <w:nsid w:val="489D6582"/>
    <w:multiLevelType w:val="hybridMultilevel"/>
    <w:tmpl w:val="31F04A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40A5C"/>
    <w:multiLevelType w:val="hybridMultilevel"/>
    <w:tmpl w:val="A3BAB0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0D"/>
    <w:rsid w:val="00010587"/>
    <w:rsid w:val="00013F60"/>
    <w:rsid w:val="00036FFB"/>
    <w:rsid w:val="000A45EB"/>
    <w:rsid w:val="00105E2C"/>
    <w:rsid w:val="00132AD4"/>
    <w:rsid w:val="00132B35"/>
    <w:rsid w:val="001342D1"/>
    <w:rsid w:val="001703CE"/>
    <w:rsid w:val="001843F2"/>
    <w:rsid w:val="00192BFA"/>
    <w:rsid w:val="00226286"/>
    <w:rsid w:val="00237C0E"/>
    <w:rsid w:val="00237FAF"/>
    <w:rsid w:val="0024704E"/>
    <w:rsid w:val="00286E1C"/>
    <w:rsid w:val="00287E41"/>
    <w:rsid w:val="002A200D"/>
    <w:rsid w:val="002A33F4"/>
    <w:rsid w:val="00322109"/>
    <w:rsid w:val="00346FFE"/>
    <w:rsid w:val="00363D80"/>
    <w:rsid w:val="003B2F68"/>
    <w:rsid w:val="003D2873"/>
    <w:rsid w:val="003F57E4"/>
    <w:rsid w:val="0040488B"/>
    <w:rsid w:val="00447F97"/>
    <w:rsid w:val="00452CBB"/>
    <w:rsid w:val="0047273A"/>
    <w:rsid w:val="004754B5"/>
    <w:rsid w:val="00477C11"/>
    <w:rsid w:val="0048379E"/>
    <w:rsid w:val="00490A51"/>
    <w:rsid w:val="00496D42"/>
    <w:rsid w:val="004A2AC1"/>
    <w:rsid w:val="004A4F43"/>
    <w:rsid w:val="004C16EF"/>
    <w:rsid w:val="00505C3A"/>
    <w:rsid w:val="00532FA0"/>
    <w:rsid w:val="00537565"/>
    <w:rsid w:val="00544BF0"/>
    <w:rsid w:val="00547034"/>
    <w:rsid w:val="005561E4"/>
    <w:rsid w:val="00572C71"/>
    <w:rsid w:val="00624B5D"/>
    <w:rsid w:val="00637FCC"/>
    <w:rsid w:val="00695E73"/>
    <w:rsid w:val="006C5A46"/>
    <w:rsid w:val="006D34D1"/>
    <w:rsid w:val="006F6909"/>
    <w:rsid w:val="007333EB"/>
    <w:rsid w:val="00735FE6"/>
    <w:rsid w:val="00743A3B"/>
    <w:rsid w:val="00764E8B"/>
    <w:rsid w:val="007936A8"/>
    <w:rsid w:val="007A0356"/>
    <w:rsid w:val="007A71A3"/>
    <w:rsid w:val="00897B52"/>
    <w:rsid w:val="008C24B4"/>
    <w:rsid w:val="009501AE"/>
    <w:rsid w:val="009615F2"/>
    <w:rsid w:val="00961B52"/>
    <w:rsid w:val="009A0DB1"/>
    <w:rsid w:val="009A1BE3"/>
    <w:rsid w:val="009A71D5"/>
    <w:rsid w:val="009B1BCA"/>
    <w:rsid w:val="00A42D96"/>
    <w:rsid w:val="00A720B8"/>
    <w:rsid w:val="00A93D95"/>
    <w:rsid w:val="00BB227A"/>
    <w:rsid w:val="00BC6223"/>
    <w:rsid w:val="00BC62BC"/>
    <w:rsid w:val="00BC7B9B"/>
    <w:rsid w:val="00C267EE"/>
    <w:rsid w:val="00C853C8"/>
    <w:rsid w:val="00CA370D"/>
    <w:rsid w:val="00CC28DC"/>
    <w:rsid w:val="00CC423C"/>
    <w:rsid w:val="00CE0CCC"/>
    <w:rsid w:val="00D05CDD"/>
    <w:rsid w:val="00D456F5"/>
    <w:rsid w:val="00DB41F8"/>
    <w:rsid w:val="00DB44A7"/>
    <w:rsid w:val="00DF2732"/>
    <w:rsid w:val="00E26B07"/>
    <w:rsid w:val="00E306A1"/>
    <w:rsid w:val="00E36932"/>
    <w:rsid w:val="00E90231"/>
    <w:rsid w:val="00E94AC0"/>
    <w:rsid w:val="00ED5094"/>
    <w:rsid w:val="00F31AA0"/>
    <w:rsid w:val="00F3562A"/>
    <w:rsid w:val="00F70E9B"/>
    <w:rsid w:val="00FA1144"/>
    <w:rsid w:val="00FB1D52"/>
    <w:rsid w:val="00FD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28E45"/>
  <w15:docId w15:val="{C7652717-370F-49E7-B479-A84199EC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00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00D"/>
    <w:rPr>
      <w:rFonts w:ascii="Lucida Grande" w:hAnsi="Lucida Grande" w:cs="Lucida Grande"/>
      <w:noProof/>
      <w:sz w:val="18"/>
      <w:szCs w:val="18"/>
      <w:lang w:eastAsia="de-DE"/>
    </w:rPr>
  </w:style>
  <w:style w:type="paragraph" w:customStyle="1" w:styleId="KASAText">
    <w:name w:val="KASA Text"/>
    <w:qFormat/>
    <w:rsid w:val="009A71D5"/>
    <w:pPr>
      <w:spacing w:line="260" w:lineRule="exact"/>
    </w:pPr>
    <w:rPr>
      <w:rFonts w:ascii="AvenirNextLTPro-Medium" w:hAnsi="AvenirNextLTPro-Medium" w:cs="AvenirNextLTPro-Medium"/>
      <w:noProof/>
      <w:spacing w:val="5"/>
      <w:sz w:val="18"/>
      <w:szCs w:val="18"/>
      <w:lang w:eastAsia="de-DE"/>
    </w:rPr>
  </w:style>
  <w:style w:type="paragraph" w:styleId="KeinLeerraum">
    <w:name w:val="No Spacing"/>
    <w:uiPriority w:val="1"/>
    <w:qFormat/>
    <w:rsid w:val="009A71D5"/>
    <w:rPr>
      <w:noProof/>
      <w:sz w:val="24"/>
      <w:lang w:eastAsia="de-DE"/>
    </w:rPr>
  </w:style>
  <w:style w:type="paragraph" w:customStyle="1" w:styleId="KASATitel">
    <w:name w:val="KASA Titel"/>
    <w:basedOn w:val="KASAText"/>
    <w:qFormat/>
    <w:rsid w:val="009A71D5"/>
    <w:rPr>
      <w:rFonts w:ascii="AvenirNext LT Pro Demi" w:hAnsi="AvenirNext LT Pro Demi"/>
    </w:rPr>
  </w:style>
  <w:style w:type="paragraph" w:customStyle="1" w:styleId="KASADatum">
    <w:name w:val="KASA Datum"/>
    <w:basedOn w:val="KASAText"/>
    <w:qFormat/>
    <w:rsid w:val="009A71D5"/>
    <w:pPr>
      <w:jc w:val="right"/>
    </w:pPr>
  </w:style>
  <w:style w:type="paragraph" w:customStyle="1" w:styleId="EinfacherAbsatz">
    <w:name w:val="[Einfacher Absatz]"/>
    <w:basedOn w:val="Standard"/>
    <w:uiPriority w:val="99"/>
    <w:rsid w:val="00237F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szCs w:val="24"/>
      <w:lang w:eastAsia="ja-JP"/>
    </w:rPr>
  </w:style>
  <w:style w:type="paragraph" w:styleId="Listenabsatz">
    <w:name w:val="List Paragraph"/>
    <w:basedOn w:val="Standard"/>
    <w:uiPriority w:val="34"/>
    <w:qFormat/>
    <w:rsid w:val="00036F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AT" w:eastAsia="en-US"/>
    </w:rPr>
  </w:style>
  <w:style w:type="paragraph" w:styleId="Kopfzeile">
    <w:name w:val="header"/>
    <w:basedOn w:val="Standard"/>
    <w:link w:val="Kopf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61E4"/>
    <w:rPr>
      <w:noProof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61E4"/>
    <w:rPr>
      <w:noProof/>
      <w:sz w:val="24"/>
      <w:lang w:eastAsia="de-DE"/>
    </w:rPr>
  </w:style>
  <w:style w:type="table" w:styleId="Tabellenraster">
    <w:name w:val="Table Grid"/>
    <w:basedOn w:val="NormaleTabelle"/>
    <w:uiPriority w:val="59"/>
    <w:rsid w:val="00C26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4A2AC1"/>
    <w:pPr>
      <w:numPr>
        <w:ilvl w:val="1"/>
      </w:numPr>
      <w:spacing w:after="160"/>
    </w:pPr>
    <w:rPr>
      <w:rFonts w:asciiTheme="minorHAnsi" w:hAnsiTheme="minorHAnsi" w:cstheme="minorBidi"/>
      <w:noProof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AC1"/>
    <w:rPr>
      <w:rFonts w:asciiTheme="minorHAnsi" w:hAnsiTheme="minorHAnsi" w:cstheme="minorBidi"/>
      <w:color w:val="5A5A5A" w:themeColor="text1" w:themeTint="A5"/>
      <w:spacing w:val="15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4A2AC1"/>
    <w:rPr>
      <w:color w:val="0000FF" w:themeColor="hyperlink"/>
      <w:u w:val="single"/>
    </w:rPr>
  </w:style>
  <w:style w:type="paragraph" w:customStyle="1" w:styleId="Links">
    <w:name w:val="Links"/>
    <w:basedOn w:val="EinfacherAbsatz"/>
    <w:link w:val="LinksZchn"/>
    <w:qFormat/>
    <w:rsid w:val="001703CE"/>
    <w:rPr>
      <w:rFonts w:ascii="Lucida Grande" w:hAnsi="Lucida Grande" w:cs="Lucida Grande"/>
      <w:bCs/>
      <w:color w:val="262626" w:themeColor="text1" w:themeTint="D9"/>
      <w:spacing w:val="4"/>
      <w:sz w:val="20"/>
      <w:szCs w:val="20"/>
    </w:rPr>
  </w:style>
  <w:style w:type="character" w:customStyle="1" w:styleId="LinksZchn">
    <w:name w:val="Links Zchn"/>
    <w:basedOn w:val="Absatz-Standardschriftart"/>
    <w:link w:val="Links"/>
    <w:rsid w:val="001703CE"/>
    <w:rPr>
      <w:rFonts w:ascii="Lucida Grande" w:hAnsi="Lucida Grande" w:cs="Lucida Grande"/>
      <w:bCs/>
      <w:color w:val="262626" w:themeColor="text1" w:themeTint="D9"/>
      <w:spacing w:val="4"/>
    </w:rPr>
  </w:style>
  <w:style w:type="paragraph" w:styleId="Titel">
    <w:name w:val="Title"/>
    <w:basedOn w:val="Standard"/>
    <w:next w:val="Standard"/>
    <w:link w:val="TitelZchn"/>
    <w:rsid w:val="009501AE"/>
    <w:pPr>
      <w:keepNext/>
      <w:keepLines/>
    </w:pPr>
    <w:rPr>
      <w:rFonts w:ascii="Calibri" w:eastAsia="Calibri" w:hAnsi="Calibri" w:cs="Calibri"/>
      <w:noProof w:val="0"/>
      <w:color w:val="000000"/>
      <w:sz w:val="56"/>
      <w:szCs w:val="56"/>
      <w:lang w:val="de-AT" w:eastAsia="de-AT"/>
    </w:rPr>
  </w:style>
  <w:style w:type="character" w:customStyle="1" w:styleId="TitelZchn">
    <w:name w:val="Titel Zchn"/>
    <w:basedOn w:val="Absatz-Standardschriftart"/>
    <w:link w:val="Titel"/>
    <w:rsid w:val="009501AE"/>
    <w:rPr>
      <w:rFonts w:ascii="Calibri" w:eastAsia="Calibri" w:hAnsi="Calibri" w:cs="Calibri"/>
      <w:color w:val="000000"/>
      <w:sz w:val="56"/>
      <w:szCs w:val="5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4school.at/" TargetMode="External"/><Relationship Id="rId3" Type="http://schemas.openxmlformats.org/officeDocument/2006/relationships/hyperlink" Target="file:///C:\Users\martin.sankofi\Downloads\zli.phwien.ac.a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zli@phwien.ac.at" TargetMode="External"/><Relationship Id="rId1" Type="http://schemas.openxmlformats.org/officeDocument/2006/relationships/hyperlink" Target="http://digi4schoolinaction.phwien.ac.at/" TargetMode="External"/><Relationship Id="rId6" Type="http://schemas.openxmlformats.org/officeDocument/2006/relationships/image" Target="media/image3.jpeg"/><Relationship Id="rId5" Type="http://schemas.openxmlformats.org/officeDocument/2006/relationships/hyperlink" Target="https://www.bmb.gv.at/" TargetMode="External"/><Relationship Id="rId4" Type="http://schemas.openxmlformats.org/officeDocument/2006/relationships/image" Target="media/image2.pn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3D3186-2662-40CE-8996-39D28BD1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8F3A1F81</Template>
  <TotalTime>0</TotalTime>
  <Pages>1</Pages>
  <Words>188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SANKOFI, Martin</cp:lastModifiedBy>
  <cp:revision>3</cp:revision>
  <cp:lastPrinted>2016-11-25T12:12:00Z</cp:lastPrinted>
  <dcterms:created xsi:type="dcterms:W3CDTF">2016-12-02T09:44:00Z</dcterms:created>
  <dcterms:modified xsi:type="dcterms:W3CDTF">2016-12-02T09:58:00Z</dcterms:modified>
</cp:coreProperties>
</file>